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9E" w:rsidRDefault="0006629E"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Times New Roman"/>
          <w:b/>
          <w:bCs/>
          <w:color w:val="470DE3"/>
          <w:sz w:val="32"/>
          <w:szCs w:val="32"/>
        </w:rPr>
      </w:pPr>
      <w:r w:rsidRPr="0006629E">
        <w:rPr>
          <w:rFonts w:asciiTheme="majorHAnsi" w:hAnsiTheme="majorHAnsi" w:cs="Times New Roman"/>
          <w:b/>
          <w:bCs/>
          <w:color w:val="470DE3"/>
          <w:sz w:val="32"/>
          <w:szCs w:val="32"/>
        </w:rPr>
        <w:drawing>
          <wp:inline distT="0" distB="0" distL="0" distR="0">
            <wp:extent cx="5486400" cy="907415"/>
            <wp:effectExtent l="25400" t="0" r="0" b="0"/>
            <wp:docPr id="5" name="Picture 4" descr="Guardian of the Baha'i Fa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 of the Baha'i Faith.png"/>
                    <pic:cNvPicPr/>
                  </pic:nvPicPr>
                  <pic:blipFill>
                    <a:blip r:embed="rId4"/>
                    <a:stretch>
                      <a:fillRect/>
                    </a:stretch>
                  </pic:blipFill>
                  <pic:spPr>
                    <a:xfrm>
                      <a:off x="0" y="0"/>
                      <a:ext cx="5486400" cy="907415"/>
                    </a:xfrm>
                    <a:prstGeom prst="rect">
                      <a:avLst/>
                    </a:prstGeom>
                  </pic:spPr>
                </pic:pic>
              </a:graphicData>
            </a:graphic>
          </wp:inline>
        </w:drawing>
      </w:r>
    </w:p>
    <w:p w:rsidR="00DC6291" w:rsidRDefault="00DC6291"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Times New Roman"/>
          <w:b/>
          <w:bCs/>
          <w:color w:val="470DE3"/>
          <w:sz w:val="32"/>
          <w:szCs w:val="32"/>
        </w:rPr>
      </w:pPr>
      <w:r w:rsidRPr="00DC6291">
        <w:rPr>
          <w:rFonts w:asciiTheme="majorHAnsi" w:hAnsiTheme="majorHAnsi" w:cs="Times New Roman"/>
          <w:b/>
          <w:bCs/>
          <w:noProof/>
          <w:color w:val="470DE3"/>
          <w:sz w:val="32"/>
          <w:szCs w:val="32"/>
        </w:rPr>
        <w:drawing>
          <wp:inline distT="0" distB="0" distL="0" distR="0">
            <wp:extent cx="2501664" cy="3187700"/>
            <wp:effectExtent l="25400" t="0" r="0" b="0"/>
            <wp:docPr id="2" name="Picture 0" descr="Mason Re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 Remey.png"/>
                    <pic:cNvPicPr/>
                  </pic:nvPicPr>
                  <pic:blipFill>
                    <a:blip r:embed="rId5"/>
                    <a:stretch>
                      <a:fillRect/>
                    </a:stretch>
                  </pic:blipFill>
                  <pic:spPr>
                    <a:xfrm>
                      <a:off x="0" y="0"/>
                      <a:ext cx="2501351" cy="3187301"/>
                    </a:xfrm>
                    <a:prstGeom prst="rect">
                      <a:avLst/>
                    </a:prstGeom>
                  </pic:spPr>
                </pic:pic>
              </a:graphicData>
            </a:graphic>
          </wp:inline>
        </w:drawing>
      </w:r>
    </w:p>
    <w:p w:rsidR="00114EF2" w:rsidRPr="00EA0CE0" w:rsidRDefault="00114EF2"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color w:val="470DE3"/>
          <w:sz w:val="40"/>
        </w:rPr>
      </w:pPr>
      <w:r w:rsidRPr="00EA0CE0">
        <w:rPr>
          <w:rFonts w:asciiTheme="majorHAnsi" w:hAnsiTheme="majorHAnsi" w:cs="Times New Roman"/>
          <w:b/>
          <w:bCs/>
          <w:color w:val="470DE3"/>
          <w:sz w:val="40"/>
          <w:szCs w:val="32"/>
        </w:rPr>
        <w:t>CHARLES MASON REMEY</w:t>
      </w:r>
    </w:p>
    <w:p w:rsidR="00EA0CE0" w:rsidRPr="00EA0CE0" w:rsidRDefault="00EA0CE0" w:rsidP="00EA0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sz w:val="28"/>
        </w:rPr>
      </w:pPr>
      <w:r>
        <w:rPr>
          <w:rFonts w:asciiTheme="majorHAnsi" w:hAnsiTheme="majorHAnsi" w:cs="Times New Roman"/>
          <w:b/>
          <w:bCs/>
          <w:sz w:val="28"/>
        </w:rPr>
        <w:t>(</w:t>
      </w:r>
      <w:r w:rsidRPr="00081A4B">
        <w:rPr>
          <w:rFonts w:asciiTheme="majorHAnsi" w:hAnsiTheme="majorHAnsi" w:cs="Times New Roman"/>
          <w:b/>
          <w:bCs/>
          <w:sz w:val="28"/>
        </w:rPr>
        <w:t>15</w:t>
      </w:r>
      <w:r w:rsidRPr="00081A4B">
        <w:rPr>
          <w:rFonts w:asciiTheme="majorHAnsi" w:hAnsiTheme="majorHAnsi" w:cs="Times New Roman"/>
          <w:b/>
          <w:bCs/>
          <w:sz w:val="28"/>
          <w:szCs w:val="16"/>
        </w:rPr>
        <w:t>th</w:t>
      </w:r>
      <w:r w:rsidRPr="00081A4B">
        <w:rPr>
          <w:rFonts w:asciiTheme="majorHAnsi" w:hAnsiTheme="majorHAnsi" w:cs="Times New Roman"/>
          <w:b/>
          <w:bCs/>
          <w:sz w:val="28"/>
        </w:rPr>
        <w:t xml:space="preserve"> May 1874 – 4</w:t>
      </w:r>
      <w:r w:rsidRPr="00081A4B">
        <w:rPr>
          <w:rFonts w:asciiTheme="majorHAnsi" w:hAnsiTheme="majorHAnsi" w:cs="Times New Roman"/>
          <w:b/>
          <w:bCs/>
          <w:sz w:val="28"/>
          <w:szCs w:val="16"/>
        </w:rPr>
        <w:t>th</w:t>
      </w:r>
      <w:r w:rsidRPr="00081A4B">
        <w:rPr>
          <w:rFonts w:asciiTheme="majorHAnsi" w:hAnsiTheme="majorHAnsi" w:cs="Times New Roman"/>
          <w:b/>
          <w:bCs/>
          <w:sz w:val="28"/>
        </w:rPr>
        <w:t xml:space="preserve"> February 1974</w:t>
      </w:r>
      <w:r>
        <w:rPr>
          <w:rFonts w:asciiTheme="majorHAnsi" w:hAnsiTheme="majorHAnsi" w:cs="Times New Roman"/>
          <w:b/>
          <w:bCs/>
          <w:sz w:val="28"/>
        </w:rPr>
        <w:t>)</w:t>
      </w:r>
    </w:p>
    <w:p w:rsidR="00114EF2" w:rsidRPr="00081A4B" w:rsidRDefault="00114EF2"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sz w:val="28"/>
        </w:rPr>
      </w:pPr>
      <w:r w:rsidRPr="00081A4B">
        <w:rPr>
          <w:rFonts w:asciiTheme="majorHAnsi" w:hAnsiTheme="majorHAnsi" w:cs="Times New Roman"/>
          <w:b/>
          <w:bCs/>
          <w:sz w:val="28"/>
          <w:szCs w:val="32"/>
        </w:rPr>
        <w:t xml:space="preserve">Second Guardian of the </w:t>
      </w:r>
      <w:proofErr w:type="spellStart"/>
      <w:r w:rsidRPr="00081A4B">
        <w:rPr>
          <w:rFonts w:asciiTheme="majorHAnsi" w:hAnsiTheme="majorHAnsi" w:cs="Times New Roman"/>
          <w:b/>
          <w:bCs/>
          <w:sz w:val="28"/>
          <w:szCs w:val="32"/>
        </w:rPr>
        <w:t>Bahá’i</w:t>
      </w:r>
      <w:proofErr w:type="spellEnd"/>
      <w:r w:rsidRPr="00081A4B">
        <w:rPr>
          <w:rFonts w:asciiTheme="majorHAnsi" w:hAnsiTheme="majorHAnsi" w:cs="Times New Roman"/>
          <w:b/>
          <w:bCs/>
          <w:sz w:val="28"/>
          <w:szCs w:val="32"/>
        </w:rPr>
        <w:t xml:space="preserve"> Faith</w:t>
      </w:r>
    </w:p>
    <w:p w:rsidR="00FB3447" w:rsidRDefault="00FB3447" w:rsidP="00081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b/>
          <w:bCs/>
          <w:sz w:val="28"/>
          <w:szCs w:val="26"/>
        </w:rPr>
      </w:pPr>
    </w:p>
    <w:p w:rsidR="00844664" w:rsidRPr="00FB3447" w:rsidRDefault="00114EF2" w:rsidP="00081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sz w:val="28"/>
        </w:rPr>
      </w:pPr>
      <w:r w:rsidRPr="00081A4B">
        <w:rPr>
          <w:rFonts w:asciiTheme="majorHAnsi" w:hAnsiTheme="majorHAnsi" w:cs="Times New Roman"/>
          <w:b/>
          <w:bCs/>
          <w:sz w:val="28"/>
          <w:szCs w:val="26"/>
        </w:rPr>
        <w:t xml:space="preserve">Covering Seventy Five years of dedicated service to the </w:t>
      </w:r>
      <w:proofErr w:type="spellStart"/>
      <w:r w:rsidRPr="00081A4B">
        <w:rPr>
          <w:rFonts w:asciiTheme="majorHAnsi" w:hAnsiTheme="majorHAnsi" w:cs="Times New Roman"/>
          <w:b/>
          <w:bCs/>
          <w:sz w:val="28"/>
          <w:szCs w:val="26"/>
        </w:rPr>
        <w:t>Bahá'í</w:t>
      </w:r>
      <w:proofErr w:type="spellEnd"/>
      <w:r w:rsidRPr="00081A4B">
        <w:rPr>
          <w:rFonts w:asciiTheme="majorHAnsi" w:hAnsiTheme="majorHAnsi" w:cs="Times New Roman"/>
          <w:b/>
          <w:bCs/>
          <w:sz w:val="28"/>
          <w:szCs w:val="26"/>
        </w:rPr>
        <w:t xml:space="preserve"> Faith, </w:t>
      </w:r>
      <w:r w:rsidR="00270E96" w:rsidRPr="00081A4B">
        <w:rPr>
          <w:rFonts w:asciiTheme="majorHAnsi" w:hAnsiTheme="majorHAnsi" w:cs="Times New Roman"/>
          <w:b/>
          <w:bCs/>
          <w:sz w:val="28"/>
          <w:szCs w:val="26"/>
        </w:rPr>
        <w:t>c</w:t>
      </w:r>
      <w:r w:rsidRPr="00081A4B">
        <w:rPr>
          <w:rFonts w:asciiTheme="majorHAnsi" w:hAnsiTheme="majorHAnsi" w:cs="Times New Roman"/>
          <w:b/>
          <w:bCs/>
          <w:sz w:val="28"/>
          <w:szCs w:val="26"/>
        </w:rPr>
        <w:t xml:space="preserve">ulminating in his appointment by </w:t>
      </w:r>
      <w:proofErr w:type="spellStart"/>
      <w:r w:rsidRPr="00081A4B">
        <w:rPr>
          <w:rFonts w:asciiTheme="majorHAnsi" w:hAnsiTheme="majorHAnsi" w:cs="Times New Roman"/>
          <w:b/>
          <w:bCs/>
          <w:sz w:val="28"/>
          <w:szCs w:val="26"/>
        </w:rPr>
        <w:t>Shoghi</w:t>
      </w:r>
      <w:proofErr w:type="spellEnd"/>
      <w:r w:rsidRPr="00081A4B">
        <w:rPr>
          <w:rFonts w:asciiTheme="majorHAnsi" w:hAnsiTheme="majorHAnsi" w:cs="Times New Roman"/>
          <w:b/>
          <w:bCs/>
          <w:sz w:val="28"/>
          <w:szCs w:val="26"/>
        </w:rPr>
        <w:t xml:space="preserve"> Effendi as his successor and second Guardian of the </w:t>
      </w:r>
      <w:proofErr w:type="spellStart"/>
      <w:r w:rsidRPr="00081A4B">
        <w:rPr>
          <w:rFonts w:asciiTheme="majorHAnsi" w:hAnsiTheme="majorHAnsi" w:cs="Times New Roman"/>
          <w:b/>
          <w:bCs/>
          <w:sz w:val="28"/>
          <w:szCs w:val="26"/>
        </w:rPr>
        <w:t>Bahá’i</w:t>
      </w:r>
      <w:proofErr w:type="spellEnd"/>
      <w:r w:rsidRPr="00081A4B">
        <w:rPr>
          <w:rFonts w:asciiTheme="majorHAnsi" w:hAnsiTheme="majorHAnsi" w:cs="Times New Roman"/>
          <w:b/>
          <w:bCs/>
          <w:sz w:val="28"/>
          <w:szCs w:val="26"/>
        </w:rPr>
        <w:t xml:space="preserve"> </w:t>
      </w:r>
      <w:proofErr w:type="gramStart"/>
      <w:r w:rsidRPr="00081A4B">
        <w:rPr>
          <w:rFonts w:asciiTheme="majorHAnsi" w:hAnsiTheme="majorHAnsi" w:cs="Times New Roman"/>
          <w:b/>
          <w:bCs/>
          <w:sz w:val="28"/>
          <w:szCs w:val="26"/>
        </w:rPr>
        <w:t xml:space="preserve">Faith </w:t>
      </w:r>
      <w:r w:rsidR="00FB3447">
        <w:rPr>
          <w:rFonts w:asciiTheme="majorHAnsi" w:hAnsiTheme="majorHAnsi" w:cs="Times New Roman"/>
          <w:b/>
          <w:bCs/>
          <w:sz w:val="28"/>
          <w:szCs w:val="26"/>
        </w:rPr>
        <w:t>.</w:t>
      </w:r>
      <w:proofErr w:type="gramEnd"/>
    </w:p>
    <w:p w:rsidR="00846DEB" w:rsidRDefault="00846DEB" w:rsidP="00DC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w:b/>
          <w:color w:val="262626" w:themeColor="text1" w:themeTint="D9"/>
          <w:sz w:val="28"/>
          <w:szCs w:val="32"/>
        </w:rPr>
      </w:pPr>
    </w:p>
    <w:p w:rsidR="00846DEB" w:rsidRDefault="00846DEB" w:rsidP="00B1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Times"/>
          <w:b/>
          <w:color w:val="262626" w:themeColor="text1" w:themeTint="D9"/>
          <w:sz w:val="28"/>
          <w:szCs w:val="32"/>
        </w:rPr>
      </w:pPr>
      <w:r>
        <w:rPr>
          <w:rFonts w:asciiTheme="majorHAnsi" w:hAnsiTheme="majorHAnsi" w:cs="Times"/>
          <w:b/>
          <w:color w:val="262626" w:themeColor="text1" w:themeTint="D9"/>
          <w:sz w:val="28"/>
          <w:szCs w:val="32"/>
        </w:rPr>
        <w:t xml:space="preserve">From Mason </w:t>
      </w:r>
      <w:proofErr w:type="spellStart"/>
      <w:r>
        <w:rPr>
          <w:rFonts w:asciiTheme="majorHAnsi" w:hAnsiTheme="majorHAnsi" w:cs="Times"/>
          <w:b/>
          <w:color w:val="262626" w:themeColor="text1" w:themeTint="D9"/>
          <w:sz w:val="28"/>
          <w:szCs w:val="32"/>
        </w:rPr>
        <w:t>Remey’s</w:t>
      </w:r>
      <w:proofErr w:type="spellEnd"/>
      <w:r>
        <w:rPr>
          <w:rFonts w:asciiTheme="majorHAnsi" w:hAnsiTheme="majorHAnsi" w:cs="Times"/>
          <w:b/>
          <w:color w:val="262626" w:themeColor="text1" w:themeTint="D9"/>
          <w:sz w:val="28"/>
          <w:szCs w:val="32"/>
        </w:rPr>
        <w:t xml:space="preserve"> Proclamation</w:t>
      </w:r>
    </w:p>
    <w:p w:rsidR="00E90E3F" w:rsidRDefault="00846DEB" w:rsidP="00DC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000081"/>
          <w:sz w:val="32"/>
          <w:szCs w:val="32"/>
        </w:rPr>
      </w:pPr>
      <w:r w:rsidRPr="00846DEB">
        <w:rPr>
          <w:rFonts w:asciiTheme="majorHAnsi" w:hAnsiTheme="majorHAnsi" w:cs="Times"/>
          <w:b/>
          <w:color w:val="262626" w:themeColor="text1" w:themeTint="D9"/>
          <w:sz w:val="28"/>
          <w:szCs w:val="32"/>
        </w:rPr>
        <w:t xml:space="preserve">Believers have questioned me as to my status as President of the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International Council, appointed by The Beloved Guardian </w:t>
      </w:r>
      <w:proofErr w:type="spellStart"/>
      <w:r w:rsidRPr="00846DEB">
        <w:rPr>
          <w:rFonts w:asciiTheme="majorHAnsi" w:hAnsiTheme="majorHAnsi" w:cs="Times"/>
          <w:b/>
          <w:color w:val="262626" w:themeColor="text1" w:themeTint="D9"/>
          <w:sz w:val="28"/>
          <w:szCs w:val="32"/>
        </w:rPr>
        <w:t>Shoghi</w:t>
      </w:r>
      <w:proofErr w:type="spellEnd"/>
      <w:r w:rsidRPr="00846DEB">
        <w:rPr>
          <w:rFonts w:asciiTheme="majorHAnsi" w:hAnsiTheme="majorHAnsi" w:cs="Times"/>
          <w:b/>
          <w:color w:val="262626" w:themeColor="text1" w:themeTint="D9"/>
          <w:sz w:val="28"/>
          <w:szCs w:val="32"/>
        </w:rPr>
        <w:t xml:space="preserve"> Effendi, the First Guardian of the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Faith. I take the means of this proclamation, to the coming annual national convention to tell all </w:t>
      </w:r>
      <w:proofErr w:type="spellStart"/>
      <w:r w:rsidRPr="00846DEB">
        <w:rPr>
          <w:rFonts w:asciiTheme="majorHAnsi" w:hAnsiTheme="majorHAnsi" w:cs="Times"/>
          <w:b/>
          <w:color w:val="262626" w:themeColor="text1" w:themeTint="D9"/>
          <w:sz w:val="28"/>
          <w:szCs w:val="32"/>
        </w:rPr>
        <w:t>Bahá'ís</w:t>
      </w:r>
      <w:proofErr w:type="spellEnd"/>
      <w:r w:rsidRPr="00846DEB">
        <w:rPr>
          <w:rFonts w:asciiTheme="majorHAnsi" w:hAnsiTheme="majorHAnsi" w:cs="Times"/>
          <w:b/>
          <w:color w:val="262626" w:themeColor="text1" w:themeTint="D9"/>
          <w:sz w:val="28"/>
          <w:szCs w:val="32"/>
        </w:rPr>
        <w:t xml:space="preserve"> exactly what my position and status is in the </w:t>
      </w:r>
      <w:proofErr w:type="spellStart"/>
      <w:r w:rsidRPr="00846DEB">
        <w:rPr>
          <w:rFonts w:asciiTheme="majorHAnsi" w:hAnsiTheme="majorHAnsi" w:cs="Times"/>
          <w:b/>
          <w:color w:val="262626" w:themeColor="text1" w:themeTint="D9"/>
          <w:sz w:val="28"/>
          <w:szCs w:val="32"/>
        </w:rPr>
        <w:t>Faith</w:t>
      </w:r>
      <w:proofErr w:type="gramStart"/>
      <w:r w:rsidRPr="00846DEB">
        <w:rPr>
          <w:rFonts w:asciiTheme="majorHAnsi" w:hAnsiTheme="majorHAnsi" w:cs="Times"/>
          <w:b/>
          <w:color w:val="262626" w:themeColor="text1" w:themeTint="D9"/>
          <w:sz w:val="28"/>
          <w:szCs w:val="32"/>
        </w:rPr>
        <w:t>. </w:t>
      </w:r>
      <w:proofErr w:type="gramEnd"/>
      <w:r w:rsidRPr="00846DEB">
        <w:rPr>
          <w:rFonts w:asciiTheme="majorHAnsi" w:hAnsiTheme="majorHAnsi" w:cs="Times"/>
          <w:b/>
          <w:color w:val="262626" w:themeColor="text1" w:themeTint="D9"/>
          <w:sz w:val="28"/>
          <w:szCs w:val="32"/>
        </w:rPr>
        <w:t> The</w:t>
      </w:r>
      <w:proofErr w:type="spellEnd"/>
      <w:r w:rsidRPr="00846DEB">
        <w:rPr>
          <w:rFonts w:asciiTheme="majorHAnsi" w:hAnsiTheme="majorHAnsi" w:cs="Times"/>
          <w:b/>
          <w:color w:val="262626" w:themeColor="text1" w:themeTint="D9"/>
          <w:sz w:val="28"/>
          <w:szCs w:val="32"/>
        </w:rPr>
        <w:t xml:space="preserv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people the world around know that The Beloved Guardian singled me, Mason </w:t>
      </w:r>
      <w:proofErr w:type="spellStart"/>
      <w:r w:rsidRPr="00846DEB">
        <w:rPr>
          <w:rFonts w:asciiTheme="majorHAnsi" w:hAnsiTheme="majorHAnsi" w:cs="Times"/>
          <w:b/>
          <w:color w:val="262626" w:themeColor="text1" w:themeTint="D9"/>
          <w:sz w:val="28"/>
          <w:szCs w:val="32"/>
        </w:rPr>
        <w:t>Remey</w:t>
      </w:r>
      <w:proofErr w:type="spellEnd"/>
      <w:r w:rsidRPr="00846DEB">
        <w:rPr>
          <w:rFonts w:asciiTheme="majorHAnsi" w:hAnsiTheme="majorHAnsi" w:cs="Times"/>
          <w:b/>
          <w:color w:val="262626" w:themeColor="text1" w:themeTint="D9"/>
          <w:sz w:val="28"/>
          <w:szCs w:val="32"/>
        </w:rPr>
        <w:t xml:space="preserve">, out from amongst all of the Believers upon earth to occupy the position of President of the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International Council. This is the only position suggestive of authority that </w:t>
      </w:r>
      <w:proofErr w:type="spellStart"/>
      <w:r w:rsidRPr="00846DEB">
        <w:rPr>
          <w:rFonts w:asciiTheme="majorHAnsi" w:hAnsiTheme="majorHAnsi" w:cs="Times"/>
          <w:b/>
          <w:color w:val="262626" w:themeColor="text1" w:themeTint="D9"/>
          <w:sz w:val="28"/>
          <w:szCs w:val="32"/>
        </w:rPr>
        <w:t>Shoghi</w:t>
      </w:r>
      <w:proofErr w:type="spellEnd"/>
      <w:r w:rsidRPr="00846DEB">
        <w:rPr>
          <w:rFonts w:asciiTheme="majorHAnsi" w:hAnsiTheme="majorHAnsi" w:cs="Times"/>
          <w:b/>
          <w:color w:val="262626" w:themeColor="text1" w:themeTint="D9"/>
          <w:sz w:val="28"/>
          <w:szCs w:val="32"/>
        </w:rPr>
        <w:t xml:space="preserve"> Effendi ever bestowed upon anyone, the only special and specific appointment of authority to any man ever made by him.   The Beloved Guardian declared the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International Council to be the forerunner of and the first step toward the establishment of The Universal House of Justice, and furthermore, that the </w:t>
      </w:r>
      <w:proofErr w:type="spellStart"/>
      <w:r w:rsidRPr="00846DEB">
        <w:rPr>
          <w:rFonts w:asciiTheme="majorHAnsi" w:hAnsiTheme="majorHAnsi" w:cs="Times"/>
          <w:b/>
          <w:color w:val="262626" w:themeColor="text1" w:themeTint="D9"/>
          <w:sz w:val="28"/>
          <w:szCs w:val="32"/>
        </w:rPr>
        <w:t>Bahá'í</w:t>
      </w:r>
      <w:proofErr w:type="spellEnd"/>
      <w:r w:rsidRPr="00846DEB">
        <w:rPr>
          <w:rFonts w:asciiTheme="majorHAnsi" w:hAnsiTheme="majorHAnsi" w:cs="Times"/>
          <w:b/>
          <w:color w:val="262626" w:themeColor="text1" w:themeTint="D9"/>
          <w:sz w:val="28"/>
          <w:szCs w:val="32"/>
        </w:rPr>
        <w:t xml:space="preserve"> International Council was the embryo of The Universal House of Justice which embryo would eventually develop into The Universal House of Justice</w:t>
      </w:r>
      <w:proofErr w:type="gramStart"/>
      <w:r>
        <w:rPr>
          <w:rFonts w:ascii="Times" w:hAnsi="Times" w:cs="Times"/>
          <w:color w:val="000081"/>
          <w:sz w:val="32"/>
          <w:szCs w:val="32"/>
        </w:rPr>
        <w:t>. </w:t>
      </w:r>
      <w:proofErr w:type="gramEnd"/>
    </w:p>
    <w:p w:rsidR="00846DEB" w:rsidRDefault="00846DEB" w:rsidP="00DC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color w:val="000081"/>
          <w:sz w:val="32"/>
          <w:szCs w:val="32"/>
        </w:rPr>
      </w:pPr>
    </w:p>
    <w:p w:rsidR="00FB3447" w:rsidRPr="00E90E3F" w:rsidRDefault="00E90E3F" w:rsidP="00DC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b/>
          <w:color w:val="262626" w:themeColor="text1" w:themeTint="D9"/>
          <w:sz w:val="28"/>
        </w:rPr>
      </w:pPr>
      <w:r w:rsidRPr="00E90E3F">
        <w:rPr>
          <w:rFonts w:asciiTheme="majorHAnsi" w:hAnsiTheme="majorHAnsi" w:cs="Times"/>
          <w:b/>
          <w:color w:val="262626" w:themeColor="text1" w:themeTint="D9"/>
          <w:sz w:val="28"/>
          <w:szCs w:val="32"/>
        </w:rPr>
        <w:t>Early History</w:t>
      </w:r>
      <w:r w:rsidR="00B160E3">
        <w:rPr>
          <w:rFonts w:asciiTheme="majorHAnsi" w:hAnsiTheme="majorHAnsi" w:cs="Times"/>
          <w:b/>
          <w:color w:val="262626" w:themeColor="text1" w:themeTint="D9"/>
          <w:sz w:val="28"/>
          <w:szCs w:val="32"/>
        </w:rPr>
        <w:t xml:space="preserve"> -</w:t>
      </w:r>
    </w:p>
    <w:p w:rsidR="00E90E3F" w:rsidRDefault="00114EF2"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color w:val="262626" w:themeColor="text1" w:themeTint="D9"/>
          <w:sz w:val="28"/>
        </w:rPr>
      </w:pPr>
      <w:r w:rsidRPr="00DC6291">
        <w:rPr>
          <w:rFonts w:asciiTheme="majorHAnsi" w:hAnsiTheme="majorHAnsi" w:cs="Times New Roman"/>
          <w:color w:val="262626" w:themeColor="text1" w:themeTint="D9"/>
          <w:sz w:val="28"/>
        </w:rPr>
        <w:t xml:space="preserve">Charles Mason </w:t>
      </w:r>
      <w:proofErr w:type="spellStart"/>
      <w:r w:rsidRPr="00DC6291">
        <w:rPr>
          <w:rFonts w:asciiTheme="majorHAnsi" w:hAnsiTheme="majorHAnsi" w:cs="Times New Roman"/>
          <w:color w:val="262626" w:themeColor="text1" w:themeTint="D9"/>
          <w:sz w:val="28"/>
        </w:rPr>
        <w:t>Remey</w:t>
      </w:r>
      <w:proofErr w:type="spellEnd"/>
      <w:r w:rsidRPr="00DC6291">
        <w:rPr>
          <w:rFonts w:asciiTheme="majorHAnsi" w:hAnsiTheme="majorHAnsi" w:cs="Times New Roman"/>
          <w:color w:val="262626" w:themeColor="text1" w:themeTint="D9"/>
          <w:sz w:val="28"/>
        </w:rPr>
        <w:t xml:space="preserve"> was born </w:t>
      </w:r>
      <w:r w:rsidR="00844664" w:rsidRPr="00DC6291">
        <w:rPr>
          <w:rFonts w:asciiTheme="majorHAnsi" w:hAnsiTheme="majorHAnsi" w:cs="Helvetica"/>
          <w:color w:val="262626" w:themeColor="text1" w:themeTint="D9"/>
          <w:sz w:val="28"/>
          <w:szCs w:val="26"/>
        </w:rPr>
        <w:t>in Bur</w:t>
      </w:r>
      <w:r w:rsidR="00FB3447">
        <w:rPr>
          <w:rFonts w:asciiTheme="majorHAnsi" w:hAnsiTheme="majorHAnsi" w:cs="Helvetica"/>
          <w:color w:val="262626" w:themeColor="text1" w:themeTint="D9"/>
          <w:sz w:val="28"/>
          <w:szCs w:val="26"/>
        </w:rPr>
        <w:t xml:space="preserve">lington, Iowa, on May 15, 1874. </w:t>
      </w:r>
      <w:r w:rsidR="00844664" w:rsidRPr="00DC6291">
        <w:rPr>
          <w:rFonts w:asciiTheme="majorHAnsi" w:hAnsiTheme="majorHAnsi" w:cs="Helvetica"/>
          <w:color w:val="262626" w:themeColor="text1" w:themeTint="D9"/>
          <w:sz w:val="28"/>
          <w:szCs w:val="26"/>
        </w:rPr>
        <w:t xml:space="preserve">Mason was the eldest son of Rear Admiral George Collier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and Mary Josephine 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the daughter of </w:t>
      </w:r>
      <w:hyperlink r:id="rId6" w:history="1">
        <w:r w:rsidR="00844664" w:rsidRPr="00DC6291">
          <w:rPr>
            <w:rFonts w:asciiTheme="majorHAnsi" w:hAnsiTheme="majorHAnsi" w:cs="Helvetica"/>
            <w:color w:val="262626" w:themeColor="text1" w:themeTint="D9"/>
            <w:sz w:val="28"/>
            <w:szCs w:val="26"/>
          </w:rPr>
          <w:t>Charles Mason</w:t>
        </w:r>
      </w:hyperlink>
      <w:r w:rsidR="00844664" w:rsidRPr="00DC6291">
        <w:rPr>
          <w:rFonts w:asciiTheme="majorHAnsi" w:hAnsiTheme="majorHAnsi" w:cs="Helvetica"/>
          <w:color w:val="262626" w:themeColor="text1" w:themeTint="D9"/>
          <w:sz w:val="28"/>
          <w:szCs w:val="26"/>
        </w:rPr>
        <w:t>, the first Chief Justice of Iowa.</w:t>
      </w:r>
      <w:r w:rsidR="00DC6291" w:rsidRPr="00DC6291">
        <w:rPr>
          <w:rFonts w:asciiTheme="majorHAnsi" w:hAnsiTheme="majorHAnsi" w:cs="Helvetica"/>
          <w:color w:val="262626" w:themeColor="text1" w:themeTint="D9"/>
          <w:sz w:val="28"/>
          <w:szCs w:val="26"/>
        </w:rPr>
        <w:t xml:space="preserve"> </w:t>
      </w:r>
      <w:r w:rsidR="0000549D">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Remey’s</w:t>
      </w:r>
      <w:proofErr w:type="spellEnd"/>
      <w:r w:rsidR="00844664" w:rsidRPr="00DC6291">
        <w:rPr>
          <w:rFonts w:asciiTheme="majorHAnsi" w:hAnsiTheme="majorHAnsi" w:cs="Helvetica"/>
          <w:color w:val="262626" w:themeColor="text1" w:themeTint="D9"/>
          <w:sz w:val="28"/>
          <w:szCs w:val="26"/>
        </w:rPr>
        <w:t xml:space="preserve"> parents raised him in the Episcopal Church.</w:t>
      </w:r>
      <w:r w:rsidR="00DC6291" w:rsidRPr="00DC6291">
        <w:rPr>
          <w:rFonts w:asciiTheme="majorHAnsi" w:hAnsiTheme="majorHAnsi" w:cs="Helvetica"/>
          <w:color w:val="262626" w:themeColor="text1" w:themeTint="D9"/>
          <w:sz w:val="28"/>
          <w:szCs w:val="26"/>
        </w:rPr>
        <w:t xml:space="preserve">  </w:t>
      </w:r>
      <w:r w:rsidR="0000549D">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trained as an architect at Cornell University (1893–1896), and the </w:t>
      </w:r>
      <w:hyperlink r:id="rId7" w:history="1">
        <w:proofErr w:type="spellStart"/>
        <w:r w:rsidR="00844664" w:rsidRPr="00DC6291">
          <w:rPr>
            <w:rFonts w:asciiTheme="majorHAnsi" w:hAnsiTheme="majorHAnsi" w:cs="Helvetica"/>
            <w:color w:val="262626" w:themeColor="text1" w:themeTint="D9"/>
            <w:sz w:val="28"/>
            <w:szCs w:val="26"/>
          </w:rPr>
          <w:t>École</w:t>
        </w:r>
        <w:proofErr w:type="spellEnd"/>
        <w:r w:rsidR="00844664" w:rsidRPr="00DC6291">
          <w:rPr>
            <w:rFonts w:asciiTheme="majorHAnsi" w:hAnsiTheme="majorHAnsi" w:cs="Helvetica"/>
            <w:color w:val="262626" w:themeColor="text1" w:themeTint="D9"/>
            <w:sz w:val="28"/>
            <w:szCs w:val="26"/>
          </w:rPr>
          <w:t xml:space="preserve"> des Beaux-Arts</w:t>
        </w:r>
      </w:hyperlink>
      <w:r w:rsidR="00844664" w:rsidRPr="00DC6291">
        <w:rPr>
          <w:rFonts w:asciiTheme="majorHAnsi" w:hAnsiTheme="majorHAnsi" w:cs="Helvetica"/>
          <w:color w:val="262626" w:themeColor="text1" w:themeTint="D9"/>
          <w:sz w:val="28"/>
          <w:szCs w:val="26"/>
        </w:rPr>
        <w:t xml:space="preserve"> in Paris, France (1896–1903) where he first learned of the </w:t>
      </w:r>
      <w:proofErr w:type="spellStart"/>
      <w:proofErr w:type="gramStart"/>
      <w:r w:rsidR="00844664" w:rsidRPr="00DC6291">
        <w:rPr>
          <w:rFonts w:asciiTheme="majorHAnsi" w:hAnsiTheme="majorHAnsi" w:cs="Helvetica"/>
          <w:color w:val="262626" w:themeColor="text1" w:themeTint="D9"/>
          <w:sz w:val="28"/>
          <w:szCs w:val="26"/>
        </w:rPr>
        <w:t>Bahá'í</w:t>
      </w:r>
      <w:proofErr w:type="spellEnd"/>
      <w:r w:rsidR="00844664" w:rsidRPr="00DC6291">
        <w:rPr>
          <w:rFonts w:asciiTheme="majorHAnsi" w:hAnsiTheme="majorHAnsi" w:cs="Helvetica"/>
          <w:color w:val="262626" w:themeColor="text1" w:themeTint="D9"/>
          <w:sz w:val="28"/>
          <w:szCs w:val="26"/>
        </w:rPr>
        <w:t xml:space="preserve"> </w:t>
      </w:r>
      <w:r w:rsidR="00DC6291" w:rsidRPr="00DC6291">
        <w:rPr>
          <w:rFonts w:asciiTheme="majorHAnsi" w:hAnsiTheme="majorHAnsi" w:cs="Helvetica"/>
          <w:color w:val="262626" w:themeColor="text1" w:themeTint="D9"/>
          <w:sz w:val="28"/>
          <w:szCs w:val="26"/>
        </w:rPr>
        <w:t xml:space="preserve"> Faith</w:t>
      </w:r>
      <w:proofErr w:type="gramEnd"/>
      <w:r w:rsidR="00DC6291" w:rsidRPr="00DC6291">
        <w:rPr>
          <w:rFonts w:asciiTheme="majorHAnsi" w:hAnsiTheme="majorHAnsi" w:cs="Helvetica"/>
          <w:color w:val="262626" w:themeColor="text1" w:themeTint="D9"/>
          <w:sz w:val="28"/>
          <w:szCs w:val="26"/>
        </w:rPr>
        <w:t>.</w:t>
      </w:r>
      <w:r w:rsidRPr="00DC6291">
        <w:rPr>
          <w:rFonts w:asciiTheme="majorHAnsi" w:hAnsiTheme="majorHAnsi" w:cs="Times New Roman"/>
          <w:color w:val="262626" w:themeColor="text1" w:themeTint="D9"/>
          <w:sz w:val="28"/>
        </w:rPr>
        <w:t xml:space="preserve"> </w:t>
      </w:r>
      <w:r w:rsidR="00DC6291" w:rsidRPr="00DC6291">
        <w:rPr>
          <w:rFonts w:asciiTheme="majorHAnsi" w:hAnsiTheme="majorHAnsi" w:cs="Helvetica"/>
          <w:color w:val="262626" w:themeColor="text1" w:themeTint="D9"/>
          <w:sz w:val="28"/>
        </w:rPr>
        <w:t xml:space="preserve"> </w:t>
      </w:r>
      <w:r w:rsidRPr="00DC6291">
        <w:rPr>
          <w:rFonts w:asciiTheme="majorHAnsi" w:hAnsiTheme="majorHAnsi" w:cs="Times New Roman"/>
          <w:color w:val="262626" w:themeColor="text1" w:themeTint="D9"/>
          <w:sz w:val="28"/>
        </w:rPr>
        <w:t xml:space="preserve">Mason </w:t>
      </w:r>
      <w:proofErr w:type="spellStart"/>
      <w:r w:rsidRPr="00DC6291">
        <w:rPr>
          <w:rFonts w:asciiTheme="majorHAnsi" w:hAnsiTheme="majorHAnsi" w:cs="Times New Roman"/>
          <w:color w:val="262626" w:themeColor="text1" w:themeTint="D9"/>
          <w:sz w:val="28"/>
        </w:rPr>
        <w:t>Remey</w:t>
      </w:r>
      <w:proofErr w:type="spellEnd"/>
      <w:r w:rsidRPr="00DC6291">
        <w:rPr>
          <w:rFonts w:asciiTheme="majorHAnsi" w:hAnsiTheme="majorHAnsi" w:cs="Times New Roman"/>
          <w:color w:val="262626" w:themeColor="text1" w:themeTint="D9"/>
          <w:sz w:val="28"/>
        </w:rPr>
        <w:t xml:space="preserve"> married Gertrude Heim </w:t>
      </w:r>
      <w:proofErr w:type="spellStart"/>
      <w:r w:rsidRPr="00DC6291">
        <w:rPr>
          <w:rFonts w:asciiTheme="majorHAnsi" w:hAnsiTheme="majorHAnsi" w:cs="Times New Roman"/>
          <w:color w:val="262626" w:themeColor="text1" w:themeTint="D9"/>
          <w:sz w:val="28"/>
        </w:rPr>
        <w:t>Klemm</w:t>
      </w:r>
      <w:proofErr w:type="spellEnd"/>
      <w:r w:rsidRPr="00DC6291">
        <w:rPr>
          <w:rFonts w:asciiTheme="majorHAnsi" w:hAnsiTheme="majorHAnsi" w:cs="Times New Roman"/>
          <w:color w:val="262626" w:themeColor="text1" w:themeTint="D9"/>
          <w:sz w:val="28"/>
        </w:rPr>
        <w:t xml:space="preserve"> in Paris on 17th </w:t>
      </w:r>
      <w:proofErr w:type="gramStart"/>
      <w:r w:rsidRPr="00DC6291">
        <w:rPr>
          <w:rFonts w:asciiTheme="majorHAnsi" w:hAnsiTheme="majorHAnsi" w:cs="Times New Roman"/>
          <w:color w:val="262626" w:themeColor="text1" w:themeTint="D9"/>
          <w:sz w:val="28"/>
        </w:rPr>
        <w:t>July,</w:t>
      </w:r>
      <w:proofErr w:type="gramEnd"/>
      <w:r w:rsidRPr="00DC6291">
        <w:rPr>
          <w:rFonts w:asciiTheme="majorHAnsi" w:hAnsiTheme="majorHAnsi" w:cs="Times New Roman"/>
          <w:color w:val="262626" w:themeColor="text1" w:themeTint="D9"/>
          <w:sz w:val="28"/>
        </w:rPr>
        <w:t xml:space="preserve"> 1931, and she died in Washington, D.C. 5th August, 1932</w:t>
      </w:r>
      <w:r w:rsidR="00FB3447">
        <w:rPr>
          <w:rFonts w:asciiTheme="majorHAnsi" w:hAnsiTheme="majorHAnsi" w:cs="Times New Roman"/>
          <w:color w:val="262626" w:themeColor="text1" w:themeTint="D9"/>
          <w:sz w:val="28"/>
        </w:rPr>
        <w:t xml:space="preserve">. </w:t>
      </w:r>
    </w:p>
    <w:p w:rsidR="00E90E3F" w:rsidRPr="00E90E3F" w:rsidRDefault="00E90E3F"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b/>
          <w:color w:val="262626" w:themeColor="text1" w:themeTint="D9"/>
          <w:sz w:val="28"/>
        </w:rPr>
      </w:pPr>
    </w:p>
    <w:p w:rsidR="00E90E3F" w:rsidRDefault="00E90E3F"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color w:val="262626" w:themeColor="text1" w:themeTint="D9"/>
          <w:sz w:val="28"/>
        </w:rPr>
      </w:pPr>
      <w:r w:rsidRPr="00E90E3F">
        <w:rPr>
          <w:rFonts w:asciiTheme="majorHAnsi" w:hAnsiTheme="majorHAnsi" w:cs="Times New Roman"/>
          <w:b/>
          <w:color w:val="262626" w:themeColor="text1" w:themeTint="D9"/>
          <w:sz w:val="28"/>
        </w:rPr>
        <w:t xml:space="preserve">Mason </w:t>
      </w:r>
      <w:proofErr w:type="spellStart"/>
      <w:r w:rsidRPr="00E90E3F">
        <w:rPr>
          <w:rFonts w:asciiTheme="majorHAnsi" w:hAnsiTheme="majorHAnsi" w:cs="Times New Roman"/>
          <w:b/>
          <w:color w:val="262626" w:themeColor="text1" w:themeTint="D9"/>
          <w:sz w:val="28"/>
        </w:rPr>
        <w:t>Remey</w:t>
      </w:r>
      <w:proofErr w:type="spellEnd"/>
      <w:r w:rsidRPr="00E90E3F">
        <w:rPr>
          <w:rFonts w:asciiTheme="majorHAnsi" w:hAnsiTheme="majorHAnsi" w:cs="Times New Roman"/>
          <w:b/>
          <w:color w:val="262626" w:themeColor="text1" w:themeTint="D9"/>
          <w:sz w:val="28"/>
        </w:rPr>
        <w:t xml:space="preserve"> the Architect</w:t>
      </w:r>
      <w:r>
        <w:rPr>
          <w:rFonts w:asciiTheme="majorHAnsi" w:hAnsiTheme="majorHAnsi" w:cs="Times New Roman"/>
          <w:color w:val="262626" w:themeColor="text1" w:themeTint="D9"/>
          <w:sz w:val="28"/>
        </w:rPr>
        <w:t xml:space="preserve"> – </w:t>
      </w:r>
    </w:p>
    <w:p w:rsidR="00E90E3F" w:rsidRDefault="00844664"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Helvetica"/>
          <w:color w:val="262626" w:themeColor="text1" w:themeTint="D9"/>
          <w:sz w:val="28"/>
          <w:szCs w:val="26"/>
        </w:rPr>
      </w:pPr>
      <w:r w:rsidRPr="00DC6291">
        <w:rPr>
          <w:rFonts w:asciiTheme="majorHAnsi" w:hAnsiTheme="majorHAnsi" w:cs="Helvetica"/>
          <w:color w:val="262626" w:themeColor="text1" w:themeTint="D9"/>
          <w:sz w:val="28"/>
          <w:szCs w:val="26"/>
        </w:rPr>
        <w:t xml:space="preserve">With a background in architecture, </w:t>
      </w:r>
      <w:r w:rsidR="0000549D">
        <w:rPr>
          <w:rFonts w:asciiTheme="majorHAnsi" w:hAnsiTheme="majorHAnsi" w:cs="Helvetica"/>
          <w:color w:val="262626" w:themeColor="text1" w:themeTint="D9"/>
          <w:sz w:val="28"/>
          <w:szCs w:val="26"/>
        </w:rPr>
        <w:t xml:space="preserve">Mason </w:t>
      </w:r>
      <w:proofErr w:type="spellStart"/>
      <w:r w:rsidRPr="00DC6291">
        <w:rPr>
          <w:rFonts w:asciiTheme="majorHAnsi" w:hAnsiTheme="majorHAnsi" w:cs="Helvetica"/>
          <w:color w:val="262626" w:themeColor="text1" w:themeTint="D9"/>
          <w:sz w:val="28"/>
          <w:szCs w:val="26"/>
        </w:rPr>
        <w:t>Remey</w:t>
      </w:r>
      <w:proofErr w:type="spellEnd"/>
      <w:r w:rsidRPr="00DC6291">
        <w:rPr>
          <w:rFonts w:asciiTheme="majorHAnsi" w:hAnsiTheme="majorHAnsi" w:cs="Helvetica"/>
          <w:color w:val="262626" w:themeColor="text1" w:themeTint="D9"/>
          <w:sz w:val="28"/>
          <w:szCs w:val="26"/>
        </w:rPr>
        <w:t xml:space="preserve"> was asked to design the Australian and Ugandan </w:t>
      </w:r>
      <w:hyperlink r:id="rId8" w:history="1">
        <w:proofErr w:type="spellStart"/>
        <w:r w:rsidRPr="00DC6291">
          <w:rPr>
            <w:rFonts w:asciiTheme="majorHAnsi" w:hAnsiTheme="majorHAnsi" w:cs="Helvetica"/>
            <w:color w:val="262626" w:themeColor="text1" w:themeTint="D9"/>
            <w:sz w:val="28"/>
            <w:szCs w:val="26"/>
          </w:rPr>
          <w:t>Bahá'í</w:t>
        </w:r>
        <w:proofErr w:type="spellEnd"/>
        <w:r w:rsidRPr="00DC6291">
          <w:rPr>
            <w:rFonts w:asciiTheme="majorHAnsi" w:hAnsiTheme="majorHAnsi" w:cs="Helvetica"/>
            <w:color w:val="262626" w:themeColor="text1" w:themeTint="D9"/>
            <w:sz w:val="28"/>
            <w:szCs w:val="26"/>
          </w:rPr>
          <w:t xml:space="preserve"> House of Worship</w:t>
        </w:r>
      </w:hyperlink>
      <w:r w:rsidR="00DC6291" w:rsidRPr="00DC6291">
        <w:rPr>
          <w:rFonts w:asciiTheme="majorHAnsi" w:hAnsiTheme="majorHAnsi" w:cs="Helvetica"/>
          <w:color w:val="262626" w:themeColor="text1" w:themeTint="D9"/>
          <w:sz w:val="28"/>
          <w:szCs w:val="26"/>
        </w:rPr>
        <w:t>,</w:t>
      </w:r>
      <w:r w:rsidRPr="00DC6291">
        <w:rPr>
          <w:rFonts w:asciiTheme="majorHAnsi" w:hAnsiTheme="majorHAnsi" w:cs="Helvetica"/>
          <w:color w:val="262626" w:themeColor="text1" w:themeTint="D9"/>
          <w:sz w:val="28"/>
          <w:szCs w:val="26"/>
        </w:rPr>
        <w:t xml:space="preserve"> which</w:t>
      </w:r>
      <w:r w:rsidR="00BE368F">
        <w:rPr>
          <w:rFonts w:asciiTheme="majorHAnsi" w:hAnsiTheme="majorHAnsi" w:cs="Helvetica"/>
          <w:color w:val="262626" w:themeColor="text1" w:themeTint="D9"/>
          <w:sz w:val="28"/>
          <w:szCs w:val="26"/>
        </w:rPr>
        <w:t xml:space="preserve"> still stand today and are the Mother T</w:t>
      </w:r>
      <w:r w:rsidRPr="00DC6291">
        <w:rPr>
          <w:rFonts w:asciiTheme="majorHAnsi" w:hAnsiTheme="majorHAnsi" w:cs="Helvetica"/>
          <w:color w:val="262626" w:themeColor="text1" w:themeTint="D9"/>
          <w:sz w:val="28"/>
          <w:szCs w:val="26"/>
        </w:rPr>
        <w:t xml:space="preserve">emples for </w:t>
      </w:r>
      <w:hyperlink r:id="rId9" w:history="1">
        <w:r w:rsidRPr="00DC6291">
          <w:rPr>
            <w:rFonts w:asciiTheme="majorHAnsi" w:hAnsiTheme="majorHAnsi" w:cs="Helvetica"/>
            <w:color w:val="262626" w:themeColor="text1" w:themeTint="D9"/>
            <w:sz w:val="28"/>
            <w:szCs w:val="26"/>
          </w:rPr>
          <w:t>Australasia</w:t>
        </w:r>
      </w:hyperlink>
      <w:r w:rsidRPr="00DC6291">
        <w:rPr>
          <w:rFonts w:asciiTheme="majorHAnsi" w:hAnsiTheme="majorHAnsi" w:cs="Helvetica"/>
          <w:color w:val="262626" w:themeColor="text1" w:themeTint="D9"/>
          <w:sz w:val="28"/>
          <w:szCs w:val="26"/>
        </w:rPr>
        <w:t xml:space="preserve"> and </w:t>
      </w:r>
      <w:hyperlink r:id="rId10" w:history="1">
        <w:r w:rsidRPr="00DC6291">
          <w:rPr>
            <w:rFonts w:asciiTheme="majorHAnsi" w:hAnsiTheme="majorHAnsi" w:cs="Helvetica"/>
            <w:color w:val="262626" w:themeColor="text1" w:themeTint="D9"/>
            <w:sz w:val="28"/>
            <w:szCs w:val="26"/>
          </w:rPr>
          <w:t>Africa</w:t>
        </w:r>
      </w:hyperlink>
      <w:r w:rsidRPr="00DC6291">
        <w:rPr>
          <w:rFonts w:asciiTheme="majorHAnsi" w:hAnsiTheme="majorHAnsi" w:cs="Helvetica"/>
          <w:color w:val="262626" w:themeColor="text1" w:themeTint="D9"/>
          <w:sz w:val="28"/>
          <w:szCs w:val="26"/>
        </w:rPr>
        <w:t xml:space="preserve"> respectively. Upon the request of </w:t>
      </w:r>
      <w:hyperlink r:id="rId11" w:history="1">
        <w:proofErr w:type="spellStart"/>
        <w:r w:rsidRPr="00DC6291">
          <w:rPr>
            <w:rFonts w:asciiTheme="majorHAnsi" w:hAnsiTheme="majorHAnsi" w:cs="Helvetica"/>
            <w:color w:val="262626" w:themeColor="text1" w:themeTint="D9"/>
            <w:sz w:val="28"/>
            <w:szCs w:val="26"/>
          </w:rPr>
          <w:t>Shoghi</w:t>
        </w:r>
        <w:proofErr w:type="spellEnd"/>
        <w:r w:rsidRPr="00DC6291">
          <w:rPr>
            <w:rFonts w:asciiTheme="majorHAnsi" w:hAnsiTheme="majorHAnsi" w:cs="Helvetica"/>
            <w:color w:val="262626" w:themeColor="text1" w:themeTint="D9"/>
            <w:sz w:val="28"/>
            <w:szCs w:val="26"/>
          </w:rPr>
          <w:t xml:space="preserve"> Effendi</w:t>
        </w:r>
      </w:hyperlink>
      <w:r w:rsidRPr="00DC6291">
        <w:rPr>
          <w:rFonts w:asciiTheme="majorHAnsi" w:hAnsiTheme="majorHAnsi" w:cs="Helvetica"/>
          <w:color w:val="262626" w:themeColor="text1" w:themeTint="D9"/>
          <w:sz w:val="28"/>
          <w:szCs w:val="26"/>
        </w:rPr>
        <w:t xml:space="preserve">, he also provided designs for a </w:t>
      </w:r>
      <w:hyperlink r:id="rId12" w:history="1">
        <w:proofErr w:type="spellStart"/>
        <w:r w:rsidRPr="00DC6291">
          <w:rPr>
            <w:rFonts w:asciiTheme="majorHAnsi" w:hAnsiTheme="majorHAnsi" w:cs="Helvetica"/>
            <w:color w:val="262626" w:themeColor="text1" w:themeTint="D9"/>
            <w:sz w:val="28"/>
            <w:szCs w:val="26"/>
          </w:rPr>
          <w:t>Bahá'í</w:t>
        </w:r>
        <w:proofErr w:type="spellEnd"/>
        <w:r w:rsidRPr="00DC6291">
          <w:rPr>
            <w:rFonts w:asciiTheme="majorHAnsi" w:hAnsiTheme="majorHAnsi" w:cs="Helvetica"/>
            <w:color w:val="262626" w:themeColor="text1" w:themeTint="D9"/>
            <w:sz w:val="28"/>
            <w:szCs w:val="26"/>
          </w:rPr>
          <w:t xml:space="preserve"> House</w:t>
        </w:r>
        <w:r w:rsidR="00BE368F">
          <w:rPr>
            <w:rFonts w:asciiTheme="majorHAnsi" w:hAnsiTheme="majorHAnsi" w:cs="Helvetica"/>
            <w:color w:val="262626" w:themeColor="text1" w:themeTint="D9"/>
            <w:sz w:val="28"/>
            <w:szCs w:val="26"/>
          </w:rPr>
          <w:t>s</w:t>
        </w:r>
        <w:r w:rsidRPr="00DC6291">
          <w:rPr>
            <w:rFonts w:asciiTheme="majorHAnsi" w:hAnsiTheme="majorHAnsi" w:cs="Helvetica"/>
            <w:color w:val="262626" w:themeColor="text1" w:themeTint="D9"/>
            <w:sz w:val="28"/>
            <w:szCs w:val="26"/>
          </w:rPr>
          <w:t xml:space="preserve"> </w:t>
        </w:r>
        <w:r w:rsidRPr="00DC6291">
          <w:rPr>
            <w:rFonts w:asciiTheme="majorHAnsi" w:hAnsiTheme="majorHAnsi" w:cs="Helvetica"/>
            <w:color w:val="262626" w:themeColor="text1" w:themeTint="D9"/>
            <w:sz w:val="28"/>
            <w:szCs w:val="26"/>
          </w:rPr>
          <w:t>o</w:t>
        </w:r>
        <w:r w:rsidRPr="00DC6291">
          <w:rPr>
            <w:rFonts w:asciiTheme="majorHAnsi" w:hAnsiTheme="majorHAnsi" w:cs="Helvetica"/>
            <w:color w:val="262626" w:themeColor="text1" w:themeTint="D9"/>
            <w:sz w:val="28"/>
            <w:szCs w:val="26"/>
          </w:rPr>
          <w:t>f Worship</w:t>
        </w:r>
      </w:hyperlink>
      <w:r w:rsidR="00BE368F">
        <w:rPr>
          <w:rFonts w:asciiTheme="majorHAnsi" w:hAnsiTheme="majorHAnsi" w:cs="Helvetica"/>
          <w:color w:val="262626" w:themeColor="text1" w:themeTint="D9"/>
          <w:sz w:val="28"/>
          <w:szCs w:val="26"/>
        </w:rPr>
        <w:t xml:space="preserve"> to be built in </w:t>
      </w:r>
      <w:hyperlink r:id="rId13" w:history="1">
        <w:r w:rsidRPr="00DC6291">
          <w:rPr>
            <w:rFonts w:asciiTheme="majorHAnsi" w:hAnsiTheme="majorHAnsi" w:cs="Helvetica"/>
            <w:color w:val="262626" w:themeColor="text1" w:themeTint="D9"/>
            <w:sz w:val="28"/>
            <w:szCs w:val="26"/>
          </w:rPr>
          <w:t>Tehran</w:t>
        </w:r>
      </w:hyperlink>
      <w:r w:rsidR="00BE368F">
        <w:rPr>
          <w:rFonts w:asciiTheme="majorHAnsi" w:hAnsiTheme="majorHAnsi" w:cs="Helvetica"/>
          <w:color w:val="262626" w:themeColor="text1" w:themeTint="D9"/>
          <w:sz w:val="28"/>
          <w:szCs w:val="26"/>
        </w:rPr>
        <w:t xml:space="preserve">, and on Mount Carmel in </w:t>
      </w:r>
      <w:hyperlink r:id="rId14" w:history="1">
        <w:r w:rsidRPr="00DC6291">
          <w:rPr>
            <w:rFonts w:asciiTheme="majorHAnsi" w:hAnsiTheme="majorHAnsi" w:cs="Helvetica"/>
            <w:color w:val="262626" w:themeColor="text1" w:themeTint="D9"/>
            <w:sz w:val="28"/>
            <w:szCs w:val="26"/>
          </w:rPr>
          <w:t>Haifa</w:t>
        </w:r>
      </w:hyperlink>
      <w:r w:rsidRPr="00DC6291">
        <w:rPr>
          <w:rFonts w:asciiTheme="majorHAnsi" w:hAnsiTheme="majorHAnsi" w:cs="Helvetica"/>
          <w:color w:val="262626" w:themeColor="text1" w:themeTint="D9"/>
          <w:sz w:val="28"/>
          <w:szCs w:val="26"/>
        </w:rPr>
        <w:t xml:space="preserve">, and </w:t>
      </w:r>
      <w:r w:rsidR="00BE368F">
        <w:rPr>
          <w:rFonts w:asciiTheme="majorHAnsi" w:hAnsiTheme="majorHAnsi" w:cs="Helvetica"/>
          <w:color w:val="262626" w:themeColor="text1" w:themeTint="D9"/>
          <w:sz w:val="28"/>
          <w:szCs w:val="26"/>
        </w:rPr>
        <w:t xml:space="preserve">designed </w:t>
      </w:r>
      <w:r w:rsidRPr="00DC6291">
        <w:rPr>
          <w:rFonts w:asciiTheme="majorHAnsi" w:hAnsiTheme="majorHAnsi" w:cs="Helvetica"/>
          <w:color w:val="262626" w:themeColor="text1" w:themeTint="D9"/>
          <w:sz w:val="28"/>
          <w:szCs w:val="26"/>
        </w:rPr>
        <w:t xml:space="preserve">the </w:t>
      </w:r>
      <w:r w:rsidR="00BE368F">
        <w:rPr>
          <w:rFonts w:asciiTheme="majorHAnsi" w:hAnsiTheme="majorHAnsi" w:cs="Helvetica"/>
          <w:color w:val="262626" w:themeColor="text1" w:themeTint="D9"/>
          <w:sz w:val="28"/>
          <w:szCs w:val="26"/>
        </w:rPr>
        <w:t>magnificent International Archives building, the latter</w:t>
      </w:r>
      <w:r w:rsidR="009E1835">
        <w:rPr>
          <w:rFonts w:asciiTheme="majorHAnsi" w:hAnsiTheme="majorHAnsi" w:cs="Helvetica"/>
          <w:color w:val="262626" w:themeColor="text1" w:themeTint="D9"/>
          <w:sz w:val="28"/>
          <w:szCs w:val="26"/>
        </w:rPr>
        <w:t xml:space="preserve"> already constructed </w:t>
      </w:r>
      <w:r w:rsidR="00BE368F">
        <w:rPr>
          <w:rFonts w:asciiTheme="majorHAnsi" w:hAnsiTheme="majorHAnsi" w:cs="Helvetica"/>
          <w:color w:val="262626" w:themeColor="text1" w:themeTint="D9"/>
          <w:sz w:val="28"/>
          <w:szCs w:val="26"/>
        </w:rPr>
        <w:t xml:space="preserve">close to the Shrine of the </w:t>
      </w:r>
      <w:proofErr w:type="spellStart"/>
      <w:r w:rsidR="00BE368F">
        <w:rPr>
          <w:rFonts w:asciiTheme="majorHAnsi" w:hAnsiTheme="majorHAnsi" w:cs="Helvetica"/>
          <w:color w:val="262626" w:themeColor="text1" w:themeTint="D9"/>
          <w:sz w:val="28"/>
          <w:szCs w:val="26"/>
        </w:rPr>
        <w:t>Bab</w:t>
      </w:r>
      <w:proofErr w:type="spellEnd"/>
      <w:r w:rsidR="00BE368F">
        <w:rPr>
          <w:rFonts w:asciiTheme="majorHAnsi" w:hAnsiTheme="majorHAnsi" w:cs="Helvetica"/>
          <w:color w:val="262626" w:themeColor="text1" w:themeTint="D9"/>
          <w:sz w:val="28"/>
          <w:szCs w:val="26"/>
        </w:rPr>
        <w:t xml:space="preserve"> on Mount Carmel</w:t>
      </w:r>
      <w:r w:rsidR="009E1835">
        <w:rPr>
          <w:rFonts w:asciiTheme="majorHAnsi" w:hAnsiTheme="majorHAnsi" w:cs="Helvetica"/>
          <w:color w:val="262626" w:themeColor="text1" w:themeTint="D9"/>
          <w:sz w:val="28"/>
          <w:szCs w:val="26"/>
        </w:rPr>
        <w:t>.</w:t>
      </w:r>
      <w:r w:rsidRPr="00DC6291">
        <w:rPr>
          <w:rFonts w:asciiTheme="majorHAnsi" w:hAnsiTheme="majorHAnsi" w:cs="Helvetica"/>
          <w:color w:val="262626" w:themeColor="text1" w:themeTint="D9"/>
          <w:sz w:val="28"/>
          <w:szCs w:val="26"/>
        </w:rPr>
        <w:t xml:space="preserve"> </w:t>
      </w:r>
    </w:p>
    <w:p w:rsidR="00844664" w:rsidRPr="00FB3447" w:rsidRDefault="00844664" w:rsidP="00FB3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Times New Roman"/>
          <w:color w:val="262626" w:themeColor="text1" w:themeTint="D9"/>
          <w:sz w:val="28"/>
        </w:rPr>
      </w:pPr>
    </w:p>
    <w:p w:rsidR="009E1835" w:rsidRPr="00E90E3F" w:rsidRDefault="00E90E3F" w:rsidP="00DC6291">
      <w:pPr>
        <w:widowControl w:val="0"/>
        <w:autoSpaceDE w:val="0"/>
        <w:autoSpaceDN w:val="0"/>
        <w:adjustRightInd w:val="0"/>
        <w:spacing w:after="120" w:line="360" w:lineRule="auto"/>
        <w:jc w:val="both"/>
        <w:rPr>
          <w:rFonts w:asciiTheme="majorHAnsi" w:hAnsiTheme="majorHAnsi" w:cs="Helvetica"/>
          <w:b/>
          <w:color w:val="262626" w:themeColor="text1" w:themeTint="D9"/>
          <w:sz w:val="28"/>
          <w:szCs w:val="26"/>
        </w:rPr>
      </w:pPr>
      <w:r w:rsidRPr="00E90E3F">
        <w:rPr>
          <w:rFonts w:asciiTheme="majorHAnsi" w:hAnsiTheme="majorHAnsi" w:cs="Helvetica"/>
          <w:b/>
          <w:color w:val="262626" w:themeColor="text1" w:themeTint="D9"/>
          <w:sz w:val="28"/>
          <w:szCs w:val="26"/>
        </w:rPr>
        <w:t xml:space="preserve">Mason </w:t>
      </w:r>
      <w:proofErr w:type="spellStart"/>
      <w:r w:rsidRPr="00E90E3F">
        <w:rPr>
          <w:rFonts w:asciiTheme="majorHAnsi" w:hAnsiTheme="majorHAnsi" w:cs="Helvetica"/>
          <w:b/>
          <w:color w:val="262626" w:themeColor="text1" w:themeTint="D9"/>
          <w:sz w:val="28"/>
          <w:szCs w:val="26"/>
        </w:rPr>
        <w:t>Remey</w:t>
      </w:r>
      <w:proofErr w:type="spellEnd"/>
      <w:r w:rsidRPr="00E90E3F">
        <w:rPr>
          <w:rFonts w:asciiTheme="majorHAnsi" w:hAnsiTheme="majorHAnsi" w:cs="Helvetica"/>
          <w:b/>
          <w:color w:val="262626" w:themeColor="text1" w:themeTint="D9"/>
          <w:sz w:val="28"/>
          <w:szCs w:val="26"/>
        </w:rPr>
        <w:t xml:space="preserve"> </w:t>
      </w:r>
      <w:r>
        <w:rPr>
          <w:rFonts w:asciiTheme="majorHAnsi" w:hAnsiTheme="majorHAnsi" w:cs="Helvetica"/>
          <w:b/>
          <w:color w:val="262626" w:themeColor="text1" w:themeTint="D9"/>
          <w:sz w:val="28"/>
          <w:szCs w:val="26"/>
        </w:rPr>
        <w:t>Writings</w:t>
      </w:r>
      <w:r w:rsidRPr="00E90E3F">
        <w:rPr>
          <w:rFonts w:asciiTheme="majorHAnsi" w:hAnsiTheme="majorHAnsi" w:cs="Helvetica"/>
          <w:b/>
          <w:color w:val="262626" w:themeColor="text1" w:themeTint="D9"/>
          <w:sz w:val="28"/>
          <w:szCs w:val="26"/>
        </w:rPr>
        <w:t xml:space="preserve"> - </w:t>
      </w:r>
    </w:p>
    <w:p w:rsidR="007730D1" w:rsidRDefault="009E1835" w:rsidP="009E1835">
      <w:pPr>
        <w:widowControl w:val="0"/>
        <w:autoSpaceDE w:val="0"/>
        <w:autoSpaceDN w:val="0"/>
        <w:adjustRightInd w:val="0"/>
        <w:spacing w:after="120" w:line="360" w:lineRule="auto"/>
        <w:jc w:val="both"/>
        <w:rPr>
          <w:rFonts w:asciiTheme="majorHAnsi" w:hAnsiTheme="majorHAnsi" w:cs="Verdana"/>
          <w:color w:val="262626" w:themeColor="text1" w:themeTint="D9"/>
          <w:sz w:val="28"/>
          <w:szCs w:val="32"/>
        </w:rPr>
      </w:pPr>
      <w:r>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traveled extensively to promo</w:t>
      </w:r>
      <w:r>
        <w:rPr>
          <w:rFonts w:asciiTheme="majorHAnsi" w:hAnsiTheme="majorHAnsi" w:cs="Helvetica"/>
          <w:color w:val="262626" w:themeColor="text1" w:themeTint="D9"/>
          <w:sz w:val="28"/>
          <w:szCs w:val="26"/>
        </w:rPr>
        <w:t xml:space="preserve">te the </w:t>
      </w:r>
      <w:proofErr w:type="spellStart"/>
      <w:r>
        <w:rPr>
          <w:rFonts w:asciiTheme="majorHAnsi" w:hAnsiTheme="majorHAnsi" w:cs="Helvetica"/>
          <w:color w:val="262626" w:themeColor="text1" w:themeTint="D9"/>
          <w:sz w:val="28"/>
          <w:szCs w:val="26"/>
        </w:rPr>
        <w:t>Bahá'í</w:t>
      </w:r>
      <w:proofErr w:type="spellEnd"/>
      <w:r>
        <w:rPr>
          <w:rFonts w:asciiTheme="majorHAnsi" w:hAnsiTheme="majorHAnsi" w:cs="Helvetica"/>
          <w:color w:val="262626" w:themeColor="text1" w:themeTint="D9"/>
          <w:sz w:val="28"/>
          <w:szCs w:val="26"/>
        </w:rPr>
        <w:t xml:space="preserve"> Faith during the M</w:t>
      </w:r>
      <w:r w:rsidR="00844664" w:rsidRPr="00DC6291">
        <w:rPr>
          <w:rFonts w:asciiTheme="majorHAnsi" w:hAnsiTheme="majorHAnsi" w:cs="Helvetica"/>
          <w:color w:val="262626" w:themeColor="text1" w:themeTint="D9"/>
          <w:sz w:val="28"/>
          <w:szCs w:val="26"/>
        </w:rPr>
        <w:t xml:space="preserve">inistry of </w:t>
      </w:r>
      <w:hyperlink r:id="rId15" w:history="1">
        <w:r w:rsidR="00844664" w:rsidRPr="00DC6291">
          <w:rPr>
            <w:rFonts w:asciiTheme="majorHAnsi" w:hAnsiTheme="majorHAnsi" w:cs="Helvetica"/>
            <w:color w:val="262626" w:themeColor="text1" w:themeTint="D9"/>
            <w:sz w:val="28"/>
            <w:szCs w:val="26"/>
          </w:rPr>
          <w:t>`</w:t>
        </w:r>
        <w:proofErr w:type="spellStart"/>
        <w:r w:rsidR="00844664" w:rsidRPr="00DC6291">
          <w:rPr>
            <w:rFonts w:asciiTheme="majorHAnsi" w:hAnsiTheme="majorHAnsi" w:cs="Helvetica"/>
            <w:color w:val="262626" w:themeColor="text1" w:themeTint="D9"/>
            <w:sz w:val="28"/>
            <w:szCs w:val="26"/>
          </w:rPr>
          <w:t>Abdu'l-Bahá</w:t>
        </w:r>
        <w:proofErr w:type="spellEnd"/>
      </w:hyperlink>
      <w:r w:rsidR="00844664" w:rsidRPr="00DC6291">
        <w:rPr>
          <w:rFonts w:asciiTheme="majorHAnsi" w:hAnsiTheme="majorHAnsi" w:cs="Helvetica"/>
          <w:color w:val="262626" w:themeColor="text1" w:themeTint="D9"/>
          <w:sz w:val="28"/>
          <w:szCs w:val="26"/>
        </w:rPr>
        <w:t xml:space="preserve">. </w:t>
      </w:r>
      <w:r w:rsidR="00FB3447">
        <w:rPr>
          <w:rFonts w:asciiTheme="majorHAnsi" w:hAnsiTheme="majorHAnsi" w:cs="Helvetica"/>
          <w:color w:val="262626" w:themeColor="text1" w:themeTint="D9"/>
          <w:sz w:val="28"/>
          <w:szCs w:val="26"/>
        </w:rPr>
        <w:t xml:space="preserve"> </w:t>
      </w:r>
      <w:hyperlink r:id="rId16" w:history="1">
        <w:proofErr w:type="spellStart"/>
        <w:r w:rsidR="00844664" w:rsidRPr="00DC6291">
          <w:rPr>
            <w:rFonts w:asciiTheme="majorHAnsi" w:hAnsiTheme="majorHAnsi" w:cs="Helvetica"/>
            <w:color w:val="262626" w:themeColor="text1" w:themeTint="D9"/>
            <w:sz w:val="28"/>
            <w:szCs w:val="26"/>
          </w:rPr>
          <w:t>Shoghi</w:t>
        </w:r>
        <w:proofErr w:type="spellEnd"/>
        <w:r w:rsidR="00844664" w:rsidRPr="00DC6291">
          <w:rPr>
            <w:rFonts w:asciiTheme="majorHAnsi" w:hAnsiTheme="majorHAnsi" w:cs="Helvetica"/>
            <w:color w:val="262626" w:themeColor="text1" w:themeTint="D9"/>
            <w:sz w:val="28"/>
            <w:szCs w:val="26"/>
          </w:rPr>
          <w:t xml:space="preserve"> Effendi</w:t>
        </w:r>
      </w:hyperlink>
      <w:r w:rsidR="00844664" w:rsidRPr="00DC6291">
        <w:rPr>
          <w:rFonts w:asciiTheme="majorHAnsi" w:hAnsiTheme="majorHAnsi" w:cs="Helvetica"/>
          <w:color w:val="262626" w:themeColor="text1" w:themeTint="D9"/>
          <w:sz w:val="28"/>
          <w:szCs w:val="26"/>
        </w:rPr>
        <w:t xml:space="preserve"> recorded that </w:t>
      </w:r>
      <w:r w:rsidR="0000549D">
        <w:rPr>
          <w:rFonts w:asciiTheme="majorHAnsi" w:hAnsiTheme="majorHAnsi" w:cs="Helvetica"/>
          <w:color w:val="262626" w:themeColor="text1" w:themeTint="D9"/>
          <w:sz w:val="28"/>
          <w:szCs w:val="26"/>
        </w:rPr>
        <w:t xml:space="preserve">Mason </w:t>
      </w:r>
      <w:proofErr w:type="spellStart"/>
      <w:proofErr w:type="gram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w:t>
      </w:r>
      <w:r w:rsidR="00DC6291" w:rsidRPr="00DC6291">
        <w:rPr>
          <w:rFonts w:asciiTheme="majorHAnsi" w:hAnsiTheme="majorHAnsi" w:cs="Helvetica"/>
          <w:color w:val="262626" w:themeColor="text1" w:themeTint="D9"/>
          <w:sz w:val="28"/>
          <w:szCs w:val="26"/>
        </w:rPr>
        <w:t xml:space="preserve"> was</w:t>
      </w:r>
      <w:proofErr w:type="gramEnd"/>
      <w:r w:rsidR="00DC6291" w:rsidRPr="00DC6291">
        <w:rPr>
          <w:rFonts w:asciiTheme="majorHAnsi" w:hAnsiTheme="majorHAnsi" w:cs="Helvetica"/>
          <w:color w:val="262626" w:themeColor="text1" w:themeTint="D9"/>
          <w:sz w:val="28"/>
          <w:szCs w:val="26"/>
        </w:rPr>
        <w:t xml:space="preserve"> the first </w:t>
      </w:r>
      <w:proofErr w:type="spellStart"/>
      <w:r w:rsidR="00DC6291" w:rsidRPr="00DC6291">
        <w:rPr>
          <w:rFonts w:asciiTheme="majorHAnsi" w:hAnsiTheme="majorHAnsi" w:cs="Helvetica"/>
          <w:color w:val="262626" w:themeColor="text1" w:themeTint="D9"/>
          <w:sz w:val="28"/>
          <w:szCs w:val="26"/>
        </w:rPr>
        <w:t>Bahá'í</w:t>
      </w:r>
      <w:proofErr w:type="spellEnd"/>
      <w:r w:rsidR="00DC6291" w:rsidRPr="00DC6291">
        <w:rPr>
          <w:rFonts w:asciiTheme="majorHAnsi" w:hAnsiTheme="majorHAnsi" w:cs="Helvetica"/>
          <w:color w:val="262626" w:themeColor="text1" w:themeTint="D9"/>
          <w:sz w:val="28"/>
          <w:szCs w:val="26"/>
        </w:rPr>
        <w:t xml:space="preserve"> </w:t>
      </w:r>
      <w:r w:rsidR="00844664" w:rsidRPr="00DC6291">
        <w:rPr>
          <w:rFonts w:asciiTheme="majorHAnsi" w:hAnsiTheme="majorHAnsi" w:cs="Helvetica"/>
          <w:color w:val="262626" w:themeColor="text1" w:themeTint="D9"/>
          <w:sz w:val="28"/>
          <w:szCs w:val="26"/>
        </w:rPr>
        <w:t xml:space="preserve">to circle </w:t>
      </w:r>
      <w:r>
        <w:rPr>
          <w:rFonts w:asciiTheme="majorHAnsi" w:hAnsiTheme="majorHAnsi" w:cs="Helvetica"/>
          <w:color w:val="262626" w:themeColor="text1" w:themeTint="D9"/>
          <w:sz w:val="28"/>
          <w:szCs w:val="26"/>
        </w:rPr>
        <w:t>the globe teaching the Faith.</w:t>
      </w:r>
      <w:r w:rsidR="00DC6291" w:rsidRPr="00DC6291">
        <w:rPr>
          <w:rFonts w:asciiTheme="majorHAnsi" w:hAnsiTheme="majorHAnsi" w:cs="Helvetica"/>
          <w:color w:val="262626" w:themeColor="text1" w:themeTint="D9"/>
          <w:sz w:val="28"/>
          <w:szCs w:val="26"/>
        </w:rPr>
        <w:t xml:space="preserve"> </w:t>
      </w:r>
      <w:r w:rsidR="00FB3447">
        <w:rPr>
          <w:rFonts w:asciiTheme="majorHAnsi" w:hAnsiTheme="majorHAnsi" w:cs="Helvetica"/>
          <w:color w:val="262626" w:themeColor="text1" w:themeTint="D9"/>
          <w:sz w:val="28"/>
          <w:szCs w:val="26"/>
        </w:rPr>
        <w:t xml:space="preserve"> </w:t>
      </w:r>
      <w:r w:rsidR="00844664" w:rsidRPr="00DC6291">
        <w:rPr>
          <w:rFonts w:asciiTheme="majorHAnsi" w:hAnsiTheme="majorHAnsi" w:cs="Helvetica"/>
          <w:color w:val="262626" w:themeColor="text1" w:themeTint="D9"/>
          <w:sz w:val="28"/>
          <w:szCs w:val="26"/>
        </w:rPr>
        <w:t xml:space="preserve">A prolific writer, </w:t>
      </w:r>
      <w:r>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wrote</w:t>
      </w:r>
      <w:r>
        <w:rPr>
          <w:rFonts w:asciiTheme="majorHAnsi" w:hAnsiTheme="majorHAnsi" w:cs="Helvetica"/>
          <w:color w:val="262626" w:themeColor="text1" w:themeTint="D9"/>
          <w:sz w:val="28"/>
          <w:szCs w:val="26"/>
        </w:rPr>
        <w:t xml:space="preserve"> numerous</w:t>
      </w:r>
      <w:r w:rsidR="00844664" w:rsidRPr="00DC6291">
        <w:rPr>
          <w:rFonts w:asciiTheme="majorHAnsi" w:hAnsiTheme="majorHAnsi" w:cs="Helvetica"/>
          <w:color w:val="262626" w:themeColor="text1" w:themeTint="D9"/>
          <w:sz w:val="28"/>
          <w:szCs w:val="26"/>
        </w:rPr>
        <w:t xml:space="preserve"> articles</w:t>
      </w:r>
      <w:r>
        <w:rPr>
          <w:rFonts w:asciiTheme="majorHAnsi" w:hAnsiTheme="majorHAnsi" w:cs="Helvetica"/>
          <w:color w:val="262626" w:themeColor="text1" w:themeTint="D9"/>
          <w:sz w:val="28"/>
          <w:szCs w:val="26"/>
        </w:rPr>
        <w:t>, many of which were published,</w:t>
      </w:r>
      <w:r w:rsidR="00844664" w:rsidRPr="00DC6291">
        <w:rPr>
          <w:rFonts w:asciiTheme="majorHAnsi" w:hAnsiTheme="majorHAnsi" w:cs="Helvetica"/>
          <w:color w:val="262626" w:themeColor="text1" w:themeTint="D9"/>
          <w:sz w:val="28"/>
          <w:szCs w:val="26"/>
        </w:rPr>
        <w:t xml:space="preserve"> promoting the </w:t>
      </w:r>
      <w:proofErr w:type="spellStart"/>
      <w:r w:rsidR="00844664" w:rsidRPr="00DC6291">
        <w:rPr>
          <w:rFonts w:asciiTheme="majorHAnsi" w:hAnsiTheme="majorHAnsi" w:cs="Helvetica"/>
          <w:color w:val="262626" w:themeColor="text1" w:themeTint="D9"/>
          <w:sz w:val="28"/>
          <w:szCs w:val="26"/>
        </w:rPr>
        <w:t>Bahá'í</w:t>
      </w:r>
      <w:proofErr w:type="spellEnd"/>
      <w:r w:rsidR="00844664" w:rsidRPr="00DC6291">
        <w:rPr>
          <w:rFonts w:asciiTheme="majorHAnsi" w:hAnsiTheme="majorHAnsi" w:cs="Helvetica"/>
          <w:color w:val="262626" w:themeColor="text1" w:themeTint="D9"/>
          <w:sz w:val="28"/>
          <w:szCs w:val="26"/>
        </w:rPr>
        <w:t xml:space="preserve"> Faith, including </w:t>
      </w:r>
      <w:proofErr w:type="spellStart"/>
      <w:r w:rsidR="00844664" w:rsidRPr="00DC6291">
        <w:rPr>
          <w:rFonts w:asciiTheme="majorHAnsi" w:hAnsiTheme="majorHAnsi" w:cs="Helvetica"/>
          <w:i/>
          <w:iCs/>
          <w:color w:val="262626" w:themeColor="text1" w:themeTint="D9"/>
          <w:sz w:val="28"/>
          <w:szCs w:val="26"/>
        </w:rPr>
        <w:t>Abdu'l-Bahá</w:t>
      </w:r>
      <w:proofErr w:type="spellEnd"/>
      <w:r w:rsidR="00844664" w:rsidRPr="00DC6291">
        <w:rPr>
          <w:rFonts w:asciiTheme="majorHAnsi" w:hAnsiTheme="majorHAnsi" w:cs="Helvetica"/>
          <w:i/>
          <w:iCs/>
          <w:color w:val="262626" w:themeColor="text1" w:themeTint="D9"/>
          <w:sz w:val="28"/>
          <w:szCs w:val="26"/>
        </w:rPr>
        <w:t xml:space="preserve"> – The Center of the Covenant</w:t>
      </w:r>
      <w:r w:rsidR="00844664" w:rsidRPr="00DC6291">
        <w:rPr>
          <w:rFonts w:asciiTheme="majorHAnsi" w:hAnsiTheme="majorHAnsi" w:cs="Helvetica"/>
          <w:color w:val="262626" w:themeColor="text1" w:themeTint="D9"/>
          <w:sz w:val="28"/>
          <w:szCs w:val="26"/>
        </w:rPr>
        <w:t xml:space="preserve"> and the five volume </w:t>
      </w:r>
      <w:r w:rsidR="00844664" w:rsidRPr="00DC6291">
        <w:rPr>
          <w:rFonts w:asciiTheme="majorHAnsi" w:hAnsiTheme="majorHAnsi" w:cs="Helvetica"/>
          <w:i/>
          <w:iCs/>
          <w:color w:val="262626" w:themeColor="text1" w:themeTint="D9"/>
          <w:sz w:val="28"/>
          <w:szCs w:val="26"/>
        </w:rPr>
        <w:t xml:space="preserve">A Comprehensive History of the </w:t>
      </w:r>
      <w:proofErr w:type="spellStart"/>
      <w:r w:rsidR="00844664" w:rsidRPr="00DC6291">
        <w:rPr>
          <w:rFonts w:asciiTheme="majorHAnsi" w:hAnsiTheme="majorHAnsi" w:cs="Helvetica"/>
          <w:i/>
          <w:iCs/>
          <w:color w:val="262626" w:themeColor="text1" w:themeTint="D9"/>
          <w:sz w:val="28"/>
          <w:szCs w:val="26"/>
        </w:rPr>
        <w:t>Bahá'í</w:t>
      </w:r>
      <w:proofErr w:type="spellEnd"/>
      <w:r w:rsidR="00844664" w:rsidRPr="00DC6291">
        <w:rPr>
          <w:rFonts w:asciiTheme="majorHAnsi" w:hAnsiTheme="majorHAnsi" w:cs="Helvetica"/>
          <w:i/>
          <w:iCs/>
          <w:color w:val="262626" w:themeColor="text1" w:themeTint="D9"/>
          <w:sz w:val="28"/>
          <w:szCs w:val="26"/>
        </w:rPr>
        <w:t xml:space="preserve"> Movement (1927)</w:t>
      </w:r>
      <w:r w:rsidR="00844664" w:rsidRPr="00DC6291">
        <w:rPr>
          <w:rFonts w:asciiTheme="majorHAnsi" w:hAnsiTheme="majorHAnsi" w:cs="Helvetica"/>
          <w:color w:val="262626" w:themeColor="text1" w:themeTint="D9"/>
          <w:sz w:val="28"/>
          <w:szCs w:val="26"/>
        </w:rPr>
        <w:t xml:space="preserve">, </w:t>
      </w:r>
      <w:r w:rsidR="00844664" w:rsidRPr="00DC6291">
        <w:rPr>
          <w:rFonts w:asciiTheme="majorHAnsi" w:hAnsiTheme="majorHAnsi" w:cs="Helvetica"/>
          <w:i/>
          <w:iCs/>
          <w:color w:val="262626" w:themeColor="text1" w:themeTint="D9"/>
          <w:sz w:val="28"/>
          <w:szCs w:val="26"/>
        </w:rPr>
        <w:t xml:space="preserve">The </w:t>
      </w:r>
      <w:proofErr w:type="spellStart"/>
      <w:r w:rsidR="00844664" w:rsidRPr="00DC6291">
        <w:rPr>
          <w:rFonts w:asciiTheme="majorHAnsi" w:hAnsiTheme="majorHAnsi" w:cs="Helvetica"/>
          <w:i/>
          <w:iCs/>
          <w:color w:val="262626" w:themeColor="text1" w:themeTint="D9"/>
          <w:sz w:val="28"/>
          <w:szCs w:val="26"/>
        </w:rPr>
        <w:t>Bahá'í</w:t>
      </w:r>
      <w:proofErr w:type="spellEnd"/>
      <w:r w:rsidR="00844664" w:rsidRPr="00DC6291">
        <w:rPr>
          <w:rFonts w:asciiTheme="majorHAnsi" w:hAnsiTheme="majorHAnsi" w:cs="Helvetica"/>
          <w:i/>
          <w:iCs/>
          <w:color w:val="262626" w:themeColor="text1" w:themeTint="D9"/>
          <w:sz w:val="28"/>
          <w:szCs w:val="26"/>
        </w:rPr>
        <w:t xml:space="preserve"> Revelation and Reconstruction</w:t>
      </w:r>
      <w:r w:rsidR="00844664" w:rsidRPr="00DC6291">
        <w:rPr>
          <w:rFonts w:asciiTheme="majorHAnsi" w:hAnsiTheme="majorHAnsi" w:cs="Helvetica"/>
          <w:color w:val="262626" w:themeColor="text1" w:themeTint="D9"/>
          <w:sz w:val="28"/>
          <w:szCs w:val="26"/>
        </w:rPr>
        <w:t xml:space="preserve"> (1919), </w:t>
      </w:r>
      <w:r w:rsidR="00844664" w:rsidRPr="00DC6291">
        <w:rPr>
          <w:rFonts w:asciiTheme="majorHAnsi" w:hAnsiTheme="majorHAnsi" w:cs="Helvetica"/>
          <w:i/>
          <w:iCs/>
          <w:color w:val="262626" w:themeColor="text1" w:themeTint="D9"/>
          <w:sz w:val="28"/>
          <w:szCs w:val="26"/>
        </w:rPr>
        <w:t xml:space="preserve">Constructive Principles of The </w:t>
      </w:r>
      <w:proofErr w:type="spellStart"/>
      <w:r w:rsidR="00844664" w:rsidRPr="00DC6291">
        <w:rPr>
          <w:rFonts w:asciiTheme="majorHAnsi" w:hAnsiTheme="majorHAnsi" w:cs="Helvetica"/>
          <w:i/>
          <w:iCs/>
          <w:color w:val="262626" w:themeColor="text1" w:themeTint="D9"/>
          <w:sz w:val="28"/>
          <w:szCs w:val="26"/>
        </w:rPr>
        <w:t>Bahá'í</w:t>
      </w:r>
      <w:proofErr w:type="spellEnd"/>
      <w:r w:rsidR="00844664" w:rsidRPr="00DC6291">
        <w:rPr>
          <w:rFonts w:asciiTheme="majorHAnsi" w:hAnsiTheme="majorHAnsi" w:cs="Helvetica"/>
          <w:i/>
          <w:iCs/>
          <w:color w:val="262626" w:themeColor="text1" w:themeTint="D9"/>
          <w:sz w:val="28"/>
          <w:szCs w:val="26"/>
        </w:rPr>
        <w:t xml:space="preserve"> Movement</w:t>
      </w:r>
      <w:r w:rsidR="00844664" w:rsidRPr="00DC6291">
        <w:rPr>
          <w:rFonts w:asciiTheme="majorHAnsi" w:hAnsiTheme="majorHAnsi" w:cs="Helvetica"/>
          <w:color w:val="262626" w:themeColor="text1" w:themeTint="D9"/>
          <w:sz w:val="28"/>
          <w:szCs w:val="26"/>
        </w:rPr>
        <w:t xml:space="preserve"> (1917), and </w:t>
      </w:r>
      <w:r w:rsidR="00844664" w:rsidRPr="00DC6291">
        <w:rPr>
          <w:rFonts w:asciiTheme="majorHAnsi" w:hAnsiTheme="majorHAnsi" w:cs="Helvetica"/>
          <w:i/>
          <w:iCs/>
          <w:color w:val="262626" w:themeColor="text1" w:themeTint="D9"/>
          <w:sz w:val="28"/>
          <w:szCs w:val="26"/>
        </w:rPr>
        <w:t xml:space="preserve">The </w:t>
      </w:r>
      <w:proofErr w:type="spellStart"/>
      <w:r w:rsidR="00844664" w:rsidRPr="00DC6291">
        <w:rPr>
          <w:rFonts w:asciiTheme="majorHAnsi" w:hAnsiTheme="majorHAnsi" w:cs="Helvetica"/>
          <w:i/>
          <w:iCs/>
          <w:color w:val="262626" w:themeColor="text1" w:themeTint="D9"/>
          <w:sz w:val="28"/>
          <w:szCs w:val="26"/>
        </w:rPr>
        <w:t>Bahá'í</w:t>
      </w:r>
      <w:proofErr w:type="spellEnd"/>
      <w:r w:rsidR="00844664" w:rsidRPr="00DC6291">
        <w:rPr>
          <w:rFonts w:asciiTheme="majorHAnsi" w:hAnsiTheme="majorHAnsi" w:cs="Helvetica"/>
          <w:i/>
          <w:iCs/>
          <w:color w:val="262626" w:themeColor="text1" w:themeTint="D9"/>
          <w:sz w:val="28"/>
          <w:szCs w:val="26"/>
        </w:rPr>
        <w:t xml:space="preserve"> Movement: A Series of Nineteen Papers</w:t>
      </w:r>
      <w:r>
        <w:rPr>
          <w:rFonts w:asciiTheme="majorHAnsi" w:hAnsiTheme="majorHAnsi" w:cs="Helvetica"/>
          <w:color w:val="262626" w:themeColor="text1" w:themeTint="D9"/>
          <w:sz w:val="28"/>
          <w:szCs w:val="26"/>
        </w:rPr>
        <w:t xml:space="preserve"> (1912), comprising</w:t>
      </w:r>
      <w:r w:rsidR="00844664" w:rsidRPr="00DC6291">
        <w:rPr>
          <w:rFonts w:asciiTheme="majorHAnsi" w:hAnsiTheme="majorHAnsi" w:cs="Helvetica"/>
          <w:color w:val="262626" w:themeColor="text1" w:themeTint="D9"/>
          <w:sz w:val="28"/>
          <w:szCs w:val="26"/>
        </w:rPr>
        <w:t xml:space="preserve"> a few of the titles of the many works </w:t>
      </w:r>
      <w:r>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produced while `</w:t>
      </w:r>
      <w:proofErr w:type="spellStart"/>
      <w:r w:rsidR="00844664" w:rsidRPr="00DC6291">
        <w:rPr>
          <w:rFonts w:asciiTheme="majorHAnsi" w:hAnsiTheme="majorHAnsi" w:cs="Helvetica"/>
          <w:color w:val="262626" w:themeColor="text1" w:themeTint="D9"/>
          <w:sz w:val="28"/>
          <w:szCs w:val="26"/>
        </w:rPr>
        <w:t>Abdu'l-Bahá</w:t>
      </w:r>
      <w:proofErr w:type="spellEnd"/>
      <w:r w:rsidR="00844664" w:rsidRPr="00DC6291">
        <w:rPr>
          <w:rFonts w:asciiTheme="majorHAnsi" w:hAnsiTheme="majorHAnsi" w:cs="Helvetica"/>
          <w:color w:val="262626" w:themeColor="text1" w:themeTint="D9"/>
          <w:sz w:val="28"/>
          <w:szCs w:val="26"/>
        </w:rPr>
        <w:t xml:space="preserve"> was still alive. </w:t>
      </w:r>
      <w:r>
        <w:rPr>
          <w:rFonts w:asciiTheme="majorHAnsi" w:hAnsiTheme="majorHAnsi" w:cs="Helvetica"/>
          <w:color w:val="262626" w:themeColor="text1" w:themeTint="D9"/>
          <w:sz w:val="28"/>
          <w:szCs w:val="26"/>
        </w:rPr>
        <w:t xml:space="preserve">Mason </w:t>
      </w:r>
      <w:proofErr w:type="spellStart"/>
      <w:r>
        <w:rPr>
          <w:rFonts w:asciiTheme="majorHAnsi" w:hAnsiTheme="majorHAnsi" w:cs="Helvetica"/>
          <w:color w:val="262626" w:themeColor="text1" w:themeTint="D9"/>
          <w:sz w:val="28"/>
          <w:szCs w:val="26"/>
        </w:rPr>
        <w:t>Remey's</w:t>
      </w:r>
      <w:proofErr w:type="spellEnd"/>
      <w:r>
        <w:rPr>
          <w:rFonts w:asciiTheme="majorHAnsi" w:hAnsiTheme="majorHAnsi" w:cs="Helvetica"/>
          <w:color w:val="262626" w:themeColor="text1" w:themeTint="D9"/>
          <w:sz w:val="28"/>
          <w:szCs w:val="26"/>
        </w:rPr>
        <w:t xml:space="preserve"> life has been </w:t>
      </w:r>
      <w:r w:rsidR="00844664" w:rsidRPr="00DC6291">
        <w:rPr>
          <w:rFonts w:asciiTheme="majorHAnsi" w:hAnsiTheme="majorHAnsi" w:cs="Helvetica"/>
          <w:color w:val="262626" w:themeColor="text1" w:themeTint="D9"/>
          <w:sz w:val="28"/>
          <w:szCs w:val="26"/>
        </w:rPr>
        <w:t>recorded in his diaries, and in 1940 he provided copies and selected writings to several public libraries. Included in most of the collections were the letters `</w:t>
      </w:r>
      <w:proofErr w:type="spellStart"/>
      <w:r w:rsidR="00844664" w:rsidRPr="00DC6291">
        <w:rPr>
          <w:rFonts w:asciiTheme="majorHAnsi" w:hAnsiTheme="majorHAnsi" w:cs="Helvetica"/>
          <w:color w:val="262626" w:themeColor="text1" w:themeTint="D9"/>
          <w:sz w:val="28"/>
          <w:szCs w:val="26"/>
        </w:rPr>
        <w:t>Abdu'l-Bahá</w:t>
      </w:r>
      <w:proofErr w:type="spellEnd"/>
      <w:r w:rsidR="00844664" w:rsidRPr="00DC6291">
        <w:rPr>
          <w:rFonts w:asciiTheme="majorHAnsi" w:hAnsiTheme="majorHAnsi" w:cs="Helvetica"/>
          <w:color w:val="262626" w:themeColor="text1" w:themeTint="D9"/>
          <w:sz w:val="28"/>
          <w:szCs w:val="26"/>
        </w:rPr>
        <w:t xml:space="preserve"> wrote to him.</w:t>
      </w:r>
      <w:r w:rsidR="00DC6291" w:rsidRPr="00DC6291">
        <w:rPr>
          <w:rFonts w:asciiTheme="majorHAnsi" w:hAnsiTheme="majorHAnsi" w:cs="Verdana"/>
          <w:color w:val="262626" w:themeColor="text1" w:themeTint="D9"/>
          <w:sz w:val="28"/>
          <w:szCs w:val="32"/>
        </w:rPr>
        <w:t xml:space="preserve"> </w:t>
      </w:r>
      <w:r w:rsidR="00FB3447">
        <w:rPr>
          <w:rFonts w:asciiTheme="majorHAnsi" w:hAnsiTheme="majorHAnsi" w:cs="Verdana"/>
          <w:color w:val="262626" w:themeColor="text1" w:themeTint="D9"/>
          <w:sz w:val="28"/>
          <w:szCs w:val="32"/>
        </w:rPr>
        <w:t xml:space="preserve"> </w:t>
      </w:r>
      <w:r>
        <w:rPr>
          <w:rFonts w:asciiTheme="majorHAnsi" w:hAnsiTheme="majorHAnsi" w:cs="Helvetica"/>
          <w:color w:val="262626" w:themeColor="text1" w:themeTint="D9"/>
          <w:sz w:val="28"/>
          <w:szCs w:val="26"/>
        </w:rPr>
        <w:t xml:space="preserve">Mason </w:t>
      </w:r>
      <w:proofErr w:type="spellStart"/>
      <w:r w:rsidR="00081A4B" w:rsidRPr="00DC6291">
        <w:rPr>
          <w:rFonts w:asciiTheme="majorHAnsi" w:hAnsiTheme="majorHAnsi" w:cs="Verdana"/>
          <w:color w:val="262626" w:themeColor="text1" w:themeTint="D9"/>
          <w:sz w:val="28"/>
          <w:szCs w:val="32"/>
        </w:rPr>
        <w:t>Remey’s</w:t>
      </w:r>
      <w:proofErr w:type="spellEnd"/>
      <w:r w:rsidR="00081A4B" w:rsidRPr="00DC6291">
        <w:rPr>
          <w:rFonts w:asciiTheme="majorHAnsi" w:hAnsiTheme="majorHAnsi" w:cs="Verdana"/>
          <w:color w:val="262626" w:themeColor="text1" w:themeTint="D9"/>
          <w:sz w:val="28"/>
          <w:szCs w:val="32"/>
        </w:rPr>
        <w:t xml:space="preserve"> memoir of his final visit with ‘</w:t>
      </w:r>
      <w:proofErr w:type="spellStart"/>
      <w:r w:rsidR="00081A4B" w:rsidRPr="00DC6291">
        <w:rPr>
          <w:rFonts w:asciiTheme="majorHAnsi" w:hAnsiTheme="majorHAnsi" w:cs="Verdana"/>
          <w:color w:val="262626" w:themeColor="text1" w:themeTint="D9"/>
          <w:sz w:val="28"/>
          <w:szCs w:val="32"/>
        </w:rPr>
        <w:t>Abdu’l</w:t>
      </w:r>
      <w:proofErr w:type="spellEnd"/>
      <w:r w:rsidR="00081A4B" w:rsidRPr="00DC6291">
        <w:rPr>
          <w:rFonts w:asciiTheme="majorHAnsi" w:hAnsiTheme="majorHAnsi" w:cs="Verdana"/>
          <w:color w:val="262626" w:themeColor="text1" w:themeTint="D9"/>
          <w:sz w:val="28"/>
          <w:szCs w:val="32"/>
        </w:rPr>
        <w:t xml:space="preserve"> </w:t>
      </w:r>
      <w:proofErr w:type="spellStart"/>
      <w:r w:rsidR="00081A4B" w:rsidRPr="00DC6291">
        <w:rPr>
          <w:rFonts w:asciiTheme="majorHAnsi" w:hAnsiTheme="majorHAnsi" w:cs="Verdana"/>
          <w:color w:val="262626" w:themeColor="text1" w:themeTint="D9"/>
          <w:sz w:val="28"/>
          <w:szCs w:val="32"/>
        </w:rPr>
        <w:t>Baha</w:t>
      </w:r>
      <w:proofErr w:type="spellEnd"/>
      <w:r w:rsidR="00081A4B" w:rsidRPr="00DC6291">
        <w:rPr>
          <w:rFonts w:asciiTheme="majorHAnsi" w:hAnsiTheme="majorHAnsi" w:cs="Verdana"/>
          <w:color w:val="262626" w:themeColor="text1" w:themeTint="D9"/>
          <w:sz w:val="28"/>
          <w:szCs w:val="32"/>
        </w:rPr>
        <w:t xml:space="preserve"> in 1921 records </w:t>
      </w:r>
      <w:r>
        <w:rPr>
          <w:rFonts w:asciiTheme="majorHAnsi" w:hAnsiTheme="majorHAnsi" w:cs="Verdana"/>
          <w:color w:val="262626" w:themeColor="text1" w:themeTint="D9"/>
          <w:sz w:val="28"/>
          <w:szCs w:val="32"/>
        </w:rPr>
        <w:t>the following words ‘</w:t>
      </w:r>
      <w:proofErr w:type="spellStart"/>
      <w:r>
        <w:rPr>
          <w:rFonts w:asciiTheme="majorHAnsi" w:hAnsiTheme="majorHAnsi" w:cs="Verdana"/>
          <w:color w:val="262626" w:themeColor="text1" w:themeTint="D9"/>
          <w:sz w:val="28"/>
          <w:szCs w:val="32"/>
        </w:rPr>
        <w:t>Abdu’l</w:t>
      </w:r>
      <w:proofErr w:type="spellEnd"/>
      <w:r>
        <w:rPr>
          <w:rFonts w:asciiTheme="majorHAnsi" w:hAnsiTheme="majorHAnsi" w:cs="Verdana"/>
          <w:color w:val="262626" w:themeColor="text1" w:themeTint="D9"/>
          <w:sz w:val="28"/>
          <w:szCs w:val="32"/>
        </w:rPr>
        <w:t xml:space="preserve"> </w:t>
      </w:r>
      <w:proofErr w:type="spellStart"/>
      <w:r>
        <w:rPr>
          <w:rFonts w:asciiTheme="majorHAnsi" w:hAnsiTheme="majorHAnsi" w:cs="Verdana"/>
          <w:color w:val="262626" w:themeColor="text1" w:themeTint="D9"/>
          <w:sz w:val="28"/>
          <w:szCs w:val="32"/>
        </w:rPr>
        <w:t>Baha’s</w:t>
      </w:r>
      <w:proofErr w:type="spellEnd"/>
      <w:r>
        <w:rPr>
          <w:rFonts w:asciiTheme="majorHAnsi" w:hAnsiTheme="majorHAnsi" w:cs="Verdana"/>
          <w:color w:val="262626" w:themeColor="text1" w:themeTint="D9"/>
          <w:sz w:val="28"/>
          <w:szCs w:val="32"/>
        </w:rPr>
        <w:t xml:space="preserve"> addressed </w:t>
      </w:r>
      <w:r w:rsidR="00081A4B" w:rsidRPr="00FB3447">
        <w:rPr>
          <w:rFonts w:asciiTheme="majorHAnsi" w:hAnsiTheme="majorHAnsi" w:cs="Verdana"/>
          <w:color w:val="262626" w:themeColor="text1" w:themeTint="D9"/>
          <w:sz w:val="28"/>
          <w:szCs w:val="32"/>
        </w:rPr>
        <w:t>to him</w:t>
      </w:r>
      <w:r w:rsidR="008A0D99">
        <w:rPr>
          <w:rFonts w:asciiTheme="majorHAnsi" w:hAnsiTheme="majorHAnsi" w:cs="Verdana"/>
          <w:color w:val="262626" w:themeColor="text1" w:themeTint="D9"/>
          <w:sz w:val="28"/>
          <w:szCs w:val="32"/>
        </w:rPr>
        <w:t xml:space="preserve"> at that time:</w:t>
      </w:r>
    </w:p>
    <w:p w:rsidR="00844664" w:rsidRPr="00FB3447" w:rsidRDefault="009E1835" w:rsidP="007730D1">
      <w:pPr>
        <w:widowControl w:val="0"/>
        <w:autoSpaceDE w:val="0"/>
        <w:autoSpaceDN w:val="0"/>
        <w:adjustRightInd w:val="0"/>
        <w:spacing w:after="120"/>
        <w:jc w:val="both"/>
        <w:rPr>
          <w:rFonts w:asciiTheme="majorHAnsi" w:hAnsiTheme="majorHAnsi" w:cs="Times"/>
          <w:i/>
          <w:color w:val="262626" w:themeColor="text1" w:themeTint="D9"/>
          <w:sz w:val="28"/>
          <w:szCs w:val="32"/>
        </w:rPr>
      </w:pPr>
      <w:r w:rsidRPr="00FB3447">
        <w:rPr>
          <w:rFonts w:asciiTheme="majorHAnsi" w:hAnsiTheme="majorHAnsi" w:cs="Verdana"/>
          <w:i/>
          <w:color w:val="262626" w:themeColor="text1" w:themeTint="D9"/>
          <w:sz w:val="28"/>
          <w:szCs w:val="32"/>
        </w:rPr>
        <w:t xml:space="preserve"> </w:t>
      </w:r>
      <w:r w:rsidR="00081A4B" w:rsidRPr="00FB3447">
        <w:rPr>
          <w:rFonts w:asciiTheme="majorHAnsi" w:hAnsiTheme="majorHAnsi" w:cs="Verdana"/>
          <w:i/>
          <w:color w:val="262626" w:themeColor="text1" w:themeTint="D9"/>
          <w:sz w:val="28"/>
          <w:szCs w:val="32"/>
        </w:rPr>
        <w:t xml:space="preserve">"I have adopted you as my son. You have to appreciate this favor very much indeed. One should see that you are living according to the requirements of this </w:t>
      </w:r>
      <w:proofErr w:type="spellStart"/>
      <w:r w:rsidR="00081A4B" w:rsidRPr="00FB3447">
        <w:rPr>
          <w:rFonts w:asciiTheme="majorHAnsi" w:hAnsiTheme="majorHAnsi" w:cs="Verdana"/>
          <w:i/>
          <w:color w:val="262626" w:themeColor="text1" w:themeTint="D9"/>
          <w:sz w:val="28"/>
          <w:szCs w:val="32"/>
        </w:rPr>
        <w:t>sonship</w:t>
      </w:r>
      <w:proofErr w:type="spellEnd"/>
      <w:r w:rsidR="00081A4B" w:rsidRPr="00FB3447">
        <w:rPr>
          <w:rFonts w:asciiTheme="majorHAnsi" w:hAnsiTheme="majorHAnsi" w:cs="Verdana"/>
          <w:i/>
          <w:color w:val="262626" w:themeColor="text1" w:themeTint="D9"/>
          <w:sz w:val="28"/>
          <w:szCs w:val="32"/>
        </w:rPr>
        <w:t>. You should be aware of your responsibilities. My prayers will help you. I always pray for you."</w:t>
      </w:r>
    </w:p>
    <w:p w:rsidR="00062E82" w:rsidRDefault="00062E82" w:rsidP="00081A4B">
      <w:pPr>
        <w:widowControl w:val="0"/>
        <w:autoSpaceDE w:val="0"/>
        <w:autoSpaceDN w:val="0"/>
        <w:adjustRightInd w:val="0"/>
        <w:spacing w:after="100" w:line="360" w:lineRule="auto"/>
        <w:jc w:val="both"/>
        <w:rPr>
          <w:rFonts w:asciiTheme="majorHAnsi" w:hAnsiTheme="majorHAnsi" w:cs="Helvetica"/>
          <w:b/>
          <w:bCs/>
          <w:color w:val="262626" w:themeColor="text1" w:themeTint="D9"/>
          <w:sz w:val="28"/>
          <w:szCs w:val="34"/>
        </w:rPr>
      </w:pPr>
    </w:p>
    <w:p w:rsidR="00844664" w:rsidRPr="00DC6291" w:rsidRDefault="00B160E3" w:rsidP="00081A4B">
      <w:pPr>
        <w:widowControl w:val="0"/>
        <w:autoSpaceDE w:val="0"/>
        <w:autoSpaceDN w:val="0"/>
        <w:adjustRightInd w:val="0"/>
        <w:spacing w:after="100" w:line="360" w:lineRule="auto"/>
        <w:jc w:val="both"/>
        <w:rPr>
          <w:rFonts w:asciiTheme="majorHAnsi" w:hAnsiTheme="majorHAnsi" w:cs="Helvetica"/>
          <w:b/>
          <w:bCs/>
          <w:color w:val="262626" w:themeColor="text1" w:themeTint="D9"/>
          <w:sz w:val="28"/>
          <w:szCs w:val="34"/>
        </w:rPr>
      </w:pPr>
      <w:r>
        <w:rPr>
          <w:rFonts w:asciiTheme="majorHAnsi" w:hAnsiTheme="majorHAnsi" w:cs="Helvetica"/>
          <w:b/>
          <w:bCs/>
          <w:color w:val="262626" w:themeColor="text1" w:themeTint="D9"/>
          <w:sz w:val="28"/>
          <w:szCs w:val="34"/>
        </w:rPr>
        <w:t>Under</w:t>
      </w:r>
      <w:r w:rsidR="0000549D">
        <w:rPr>
          <w:rFonts w:asciiTheme="majorHAnsi" w:hAnsiTheme="majorHAnsi" w:cs="Helvetica"/>
          <w:b/>
          <w:bCs/>
          <w:color w:val="262626" w:themeColor="text1" w:themeTint="D9"/>
          <w:sz w:val="28"/>
          <w:szCs w:val="34"/>
        </w:rPr>
        <w:t xml:space="preserve"> the M</w:t>
      </w:r>
      <w:r w:rsidR="008A0D99">
        <w:rPr>
          <w:rFonts w:asciiTheme="majorHAnsi" w:hAnsiTheme="majorHAnsi" w:cs="Helvetica"/>
          <w:b/>
          <w:bCs/>
          <w:color w:val="262626" w:themeColor="text1" w:themeTint="D9"/>
          <w:sz w:val="28"/>
          <w:szCs w:val="34"/>
        </w:rPr>
        <w:t>inistry of</w:t>
      </w:r>
      <w:r w:rsidR="00844664" w:rsidRPr="00DC6291">
        <w:rPr>
          <w:rFonts w:asciiTheme="majorHAnsi" w:hAnsiTheme="majorHAnsi" w:cs="Helvetica"/>
          <w:b/>
          <w:bCs/>
          <w:color w:val="262626" w:themeColor="text1" w:themeTint="D9"/>
          <w:sz w:val="28"/>
          <w:szCs w:val="34"/>
        </w:rPr>
        <w:t xml:space="preserve"> </w:t>
      </w:r>
      <w:proofErr w:type="spellStart"/>
      <w:r w:rsidR="00844664" w:rsidRPr="00DC6291">
        <w:rPr>
          <w:rFonts w:asciiTheme="majorHAnsi" w:hAnsiTheme="majorHAnsi" w:cs="Helvetica"/>
          <w:b/>
          <w:bCs/>
          <w:color w:val="262626" w:themeColor="text1" w:themeTint="D9"/>
          <w:sz w:val="28"/>
          <w:szCs w:val="34"/>
        </w:rPr>
        <w:t>Shoghi</w:t>
      </w:r>
      <w:proofErr w:type="spellEnd"/>
      <w:r w:rsidR="00844664" w:rsidRPr="00DC6291">
        <w:rPr>
          <w:rFonts w:asciiTheme="majorHAnsi" w:hAnsiTheme="majorHAnsi" w:cs="Helvetica"/>
          <w:b/>
          <w:bCs/>
          <w:color w:val="262626" w:themeColor="text1" w:themeTint="D9"/>
          <w:sz w:val="28"/>
          <w:szCs w:val="34"/>
        </w:rPr>
        <w:t xml:space="preserve"> Effendi</w:t>
      </w:r>
      <w:r>
        <w:rPr>
          <w:rFonts w:asciiTheme="majorHAnsi" w:hAnsiTheme="majorHAnsi" w:cs="Helvetica"/>
          <w:b/>
          <w:bCs/>
          <w:color w:val="262626" w:themeColor="text1" w:themeTint="D9"/>
          <w:sz w:val="28"/>
          <w:szCs w:val="34"/>
        </w:rPr>
        <w:t xml:space="preserve"> - </w:t>
      </w:r>
    </w:p>
    <w:p w:rsidR="00E90E3F" w:rsidRPr="00E90E3F" w:rsidRDefault="008A0D99" w:rsidP="00081A4B">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r>
        <w:rPr>
          <w:rFonts w:asciiTheme="majorHAnsi" w:hAnsiTheme="majorHAnsi" w:cs="Helvetica"/>
          <w:color w:val="262626" w:themeColor="text1" w:themeTint="D9"/>
          <w:sz w:val="28"/>
          <w:szCs w:val="26"/>
        </w:rPr>
        <w:t xml:space="preserve">Mason </w:t>
      </w:r>
      <w:proofErr w:type="spellStart"/>
      <w:r w:rsidR="00844664" w:rsidRPr="00DC6291">
        <w:rPr>
          <w:rFonts w:asciiTheme="majorHAnsi" w:hAnsiTheme="majorHAnsi" w:cs="Helvetica"/>
          <w:color w:val="262626" w:themeColor="text1" w:themeTint="D9"/>
          <w:sz w:val="28"/>
          <w:szCs w:val="26"/>
        </w:rPr>
        <w:t>Remey</w:t>
      </w:r>
      <w:proofErr w:type="spellEnd"/>
      <w:r w:rsidR="00844664" w:rsidRPr="00DC6291">
        <w:rPr>
          <w:rFonts w:asciiTheme="majorHAnsi" w:hAnsiTheme="majorHAnsi" w:cs="Helvetica"/>
          <w:color w:val="262626" w:themeColor="text1" w:themeTint="D9"/>
          <w:sz w:val="28"/>
          <w:szCs w:val="26"/>
        </w:rPr>
        <w:t xml:space="preserve"> lived for some time in Washington, D.C., in th</w:t>
      </w:r>
      <w:r>
        <w:rPr>
          <w:rFonts w:asciiTheme="majorHAnsi" w:hAnsiTheme="majorHAnsi" w:cs="Helvetica"/>
          <w:color w:val="262626" w:themeColor="text1" w:themeTint="D9"/>
          <w:sz w:val="28"/>
          <w:szCs w:val="26"/>
        </w:rPr>
        <w:t>e 1930s and 1940s. In 1950 he moved</w:t>
      </w:r>
      <w:r w:rsidR="00844664" w:rsidRPr="00DC6291">
        <w:rPr>
          <w:rFonts w:asciiTheme="majorHAnsi" w:hAnsiTheme="majorHAnsi" w:cs="Helvetica"/>
          <w:color w:val="262626" w:themeColor="text1" w:themeTint="D9"/>
          <w:sz w:val="28"/>
          <w:szCs w:val="26"/>
        </w:rPr>
        <w:t xml:space="preserve"> from Washington, D.C., to Haifa, Israel, at the request of </w:t>
      </w:r>
      <w:proofErr w:type="spellStart"/>
      <w:r w:rsidR="00844664" w:rsidRPr="00DC6291">
        <w:rPr>
          <w:rFonts w:asciiTheme="majorHAnsi" w:hAnsiTheme="majorHAnsi" w:cs="Helvetica"/>
          <w:color w:val="262626" w:themeColor="text1" w:themeTint="D9"/>
          <w:sz w:val="28"/>
          <w:szCs w:val="26"/>
        </w:rPr>
        <w:t>Shoghi</w:t>
      </w:r>
      <w:proofErr w:type="spellEnd"/>
      <w:r w:rsidR="00844664" w:rsidRPr="00DC6291">
        <w:rPr>
          <w:rFonts w:asciiTheme="majorHAnsi" w:hAnsiTheme="majorHAnsi" w:cs="Helvetica"/>
          <w:color w:val="262626" w:themeColor="text1" w:themeTint="D9"/>
          <w:sz w:val="28"/>
          <w:szCs w:val="26"/>
        </w:rPr>
        <w:t xml:space="preserve"> Effendi</w:t>
      </w:r>
      <w:r>
        <w:rPr>
          <w:rFonts w:asciiTheme="majorHAnsi" w:hAnsiTheme="majorHAnsi" w:cs="Helvetica"/>
          <w:color w:val="262626" w:themeColor="text1" w:themeTint="D9"/>
          <w:sz w:val="28"/>
          <w:szCs w:val="26"/>
        </w:rPr>
        <w:t xml:space="preserve"> who stated that henceforth this would be his permanent home</w:t>
      </w:r>
      <w:r w:rsidR="00844664" w:rsidRPr="00DC6291">
        <w:rPr>
          <w:rFonts w:asciiTheme="majorHAnsi" w:hAnsiTheme="majorHAnsi" w:cs="Helvetica"/>
          <w:color w:val="262626" w:themeColor="text1" w:themeTint="D9"/>
          <w:sz w:val="28"/>
          <w:szCs w:val="26"/>
        </w:rPr>
        <w:t xml:space="preserve">. In January 1951, </w:t>
      </w:r>
      <w:proofErr w:type="spellStart"/>
      <w:r w:rsidR="00844664" w:rsidRPr="00DC6291">
        <w:rPr>
          <w:rFonts w:asciiTheme="majorHAnsi" w:hAnsiTheme="majorHAnsi" w:cs="Helvetica"/>
          <w:color w:val="262626" w:themeColor="text1" w:themeTint="D9"/>
          <w:sz w:val="28"/>
          <w:szCs w:val="26"/>
        </w:rPr>
        <w:t>Shoghi</w:t>
      </w:r>
      <w:proofErr w:type="spellEnd"/>
      <w:r w:rsidR="00844664" w:rsidRPr="00DC6291">
        <w:rPr>
          <w:rFonts w:asciiTheme="majorHAnsi" w:hAnsiTheme="majorHAnsi" w:cs="Helvetica"/>
          <w:color w:val="262626" w:themeColor="text1" w:themeTint="D9"/>
          <w:sz w:val="28"/>
          <w:szCs w:val="26"/>
        </w:rPr>
        <w:t xml:space="preserve"> Effendi is</w:t>
      </w:r>
      <w:r>
        <w:rPr>
          <w:rFonts w:asciiTheme="majorHAnsi" w:hAnsiTheme="majorHAnsi" w:cs="Helvetica"/>
          <w:color w:val="262626" w:themeColor="text1" w:themeTint="D9"/>
          <w:sz w:val="28"/>
          <w:szCs w:val="26"/>
        </w:rPr>
        <w:t>sued a Proclamation proclaiming</w:t>
      </w:r>
      <w:r w:rsidR="00844664" w:rsidRPr="00DC6291">
        <w:rPr>
          <w:rFonts w:asciiTheme="majorHAnsi" w:hAnsiTheme="majorHAnsi" w:cs="Helvetica"/>
          <w:color w:val="262626" w:themeColor="text1" w:themeTint="D9"/>
          <w:sz w:val="28"/>
          <w:szCs w:val="26"/>
        </w:rPr>
        <w:t xml:space="preserve"> the formation of the </w:t>
      </w:r>
      <w:hyperlink r:id="rId17" w:history="1">
        <w:r w:rsidR="00844664" w:rsidRPr="00DC6291">
          <w:rPr>
            <w:rFonts w:asciiTheme="majorHAnsi" w:hAnsiTheme="majorHAnsi" w:cs="Helvetica"/>
            <w:color w:val="262626" w:themeColor="text1" w:themeTint="D9"/>
            <w:sz w:val="28"/>
            <w:szCs w:val="26"/>
          </w:rPr>
          <w:t xml:space="preserve">International </w:t>
        </w:r>
        <w:proofErr w:type="spellStart"/>
        <w:r w:rsidR="00844664" w:rsidRPr="00DC6291">
          <w:rPr>
            <w:rFonts w:asciiTheme="majorHAnsi" w:hAnsiTheme="majorHAnsi" w:cs="Helvetica"/>
            <w:color w:val="262626" w:themeColor="text1" w:themeTint="D9"/>
            <w:sz w:val="28"/>
            <w:szCs w:val="26"/>
          </w:rPr>
          <w:t>Bahá'í</w:t>
        </w:r>
        <w:proofErr w:type="spellEnd"/>
        <w:r w:rsidR="00844664" w:rsidRPr="00DC6291">
          <w:rPr>
            <w:rFonts w:asciiTheme="majorHAnsi" w:hAnsiTheme="majorHAnsi" w:cs="Helvetica"/>
            <w:color w:val="262626" w:themeColor="text1" w:themeTint="D9"/>
            <w:sz w:val="28"/>
            <w:szCs w:val="26"/>
          </w:rPr>
          <w:t xml:space="preserve"> Council</w:t>
        </w:r>
      </w:hyperlink>
      <w:r w:rsidR="00844664" w:rsidRPr="00DC6291">
        <w:rPr>
          <w:rFonts w:asciiTheme="majorHAnsi" w:hAnsiTheme="majorHAnsi" w:cs="Helvetica"/>
          <w:color w:val="262626" w:themeColor="text1" w:themeTint="D9"/>
          <w:sz w:val="28"/>
          <w:szCs w:val="26"/>
        </w:rPr>
        <w:t xml:space="preserve"> (IBC), </w:t>
      </w:r>
      <w:r w:rsidR="00F60CEE">
        <w:rPr>
          <w:rFonts w:asciiTheme="majorHAnsi" w:hAnsiTheme="majorHAnsi" w:cs="Helvetica"/>
          <w:color w:val="262626" w:themeColor="text1" w:themeTint="D9"/>
          <w:sz w:val="28"/>
          <w:szCs w:val="26"/>
        </w:rPr>
        <w:t>the fir</w:t>
      </w:r>
      <w:r w:rsidR="00747EFC">
        <w:rPr>
          <w:rFonts w:asciiTheme="majorHAnsi" w:hAnsiTheme="majorHAnsi" w:cs="Helvetica"/>
          <w:color w:val="262626" w:themeColor="text1" w:themeTint="D9"/>
          <w:sz w:val="28"/>
          <w:szCs w:val="26"/>
        </w:rPr>
        <w:t>st International Institution which initially</w:t>
      </w:r>
      <w:r w:rsidR="00844664" w:rsidRPr="00DC6291">
        <w:rPr>
          <w:rFonts w:asciiTheme="majorHAnsi" w:hAnsiTheme="majorHAnsi" w:cs="Helvetica"/>
          <w:color w:val="262626" w:themeColor="text1" w:themeTint="D9"/>
          <w:sz w:val="28"/>
          <w:szCs w:val="26"/>
        </w:rPr>
        <w:t xml:space="preserve"> </w:t>
      </w:r>
      <w:r w:rsidR="009C10B2">
        <w:rPr>
          <w:rFonts w:asciiTheme="majorHAnsi" w:hAnsiTheme="majorHAnsi" w:cs="Helvetica"/>
          <w:color w:val="262626" w:themeColor="text1" w:themeTint="D9"/>
          <w:sz w:val="28"/>
          <w:szCs w:val="26"/>
        </w:rPr>
        <w:t xml:space="preserve">in its embryonic form </w:t>
      </w:r>
      <w:r w:rsidR="00747EFC">
        <w:rPr>
          <w:rFonts w:asciiTheme="majorHAnsi" w:hAnsiTheme="majorHAnsi" w:cs="Helvetica"/>
          <w:color w:val="262626" w:themeColor="text1" w:themeTint="D9"/>
          <w:sz w:val="28"/>
          <w:szCs w:val="26"/>
        </w:rPr>
        <w:t xml:space="preserve">would then </w:t>
      </w:r>
      <w:r w:rsidR="00420D76">
        <w:rPr>
          <w:rFonts w:asciiTheme="majorHAnsi" w:hAnsiTheme="majorHAnsi" w:cs="Helvetica"/>
          <w:color w:val="262626" w:themeColor="text1" w:themeTint="D9"/>
          <w:sz w:val="28"/>
          <w:szCs w:val="26"/>
        </w:rPr>
        <w:t>as outlined by him wo</w:t>
      </w:r>
      <w:r w:rsidR="00B20EFB">
        <w:rPr>
          <w:rFonts w:asciiTheme="majorHAnsi" w:hAnsiTheme="majorHAnsi" w:cs="Helvetica"/>
          <w:color w:val="262626" w:themeColor="text1" w:themeTint="D9"/>
          <w:sz w:val="28"/>
          <w:szCs w:val="26"/>
        </w:rPr>
        <w:t xml:space="preserve">uld </w:t>
      </w:r>
      <w:r w:rsidR="00420D76">
        <w:rPr>
          <w:rFonts w:asciiTheme="majorHAnsi" w:hAnsiTheme="majorHAnsi" w:cs="Helvetica"/>
          <w:color w:val="262626" w:themeColor="text1" w:themeTint="D9"/>
          <w:sz w:val="28"/>
          <w:szCs w:val="26"/>
        </w:rPr>
        <w:t>evolve, as it matured th</w:t>
      </w:r>
      <w:r w:rsidR="00747EFC">
        <w:rPr>
          <w:rFonts w:asciiTheme="majorHAnsi" w:hAnsiTheme="majorHAnsi" w:cs="Helvetica"/>
          <w:color w:val="262626" w:themeColor="text1" w:themeTint="D9"/>
          <w:sz w:val="28"/>
          <w:szCs w:val="26"/>
        </w:rPr>
        <w:t xml:space="preserve">rough successive stages until </w:t>
      </w:r>
      <w:r w:rsidR="00420D76">
        <w:rPr>
          <w:rFonts w:asciiTheme="majorHAnsi" w:hAnsiTheme="majorHAnsi" w:cs="Helvetica"/>
          <w:color w:val="262626" w:themeColor="text1" w:themeTint="D9"/>
          <w:sz w:val="28"/>
          <w:szCs w:val="26"/>
        </w:rPr>
        <w:t xml:space="preserve">attaining its ultimate efflorescence as </w:t>
      </w:r>
      <w:r w:rsidR="00420D76" w:rsidRPr="00DC6291">
        <w:rPr>
          <w:rFonts w:asciiTheme="majorHAnsi" w:hAnsiTheme="majorHAnsi" w:cs="Helvetica"/>
          <w:color w:val="262626" w:themeColor="text1" w:themeTint="D9"/>
          <w:sz w:val="28"/>
          <w:szCs w:val="26"/>
        </w:rPr>
        <w:t>the</w:t>
      </w:r>
      <w:r w:rsidR="00420D76">
        <w:rPr>
          <w:rFonts w:asciiTheme="majorHAnsi" w:hAnsiTheme="majorHAnsi" w:cs="Helvetica"/>
          <w:color w:val="262626" w:themeColor="text1" w:themeTint="D9"/>
          <w:sz w:val="28"/>
          <w:szCs w:val="26"/>
        </w:rPr>
        <w:t xml:space="preserve"> Universal House of Justice, the supreme legislative</w:t>
      </w:r>
      <w:r w:rsidR="00747EFC">
        <w:rPr>
          <w:rFonts w:asciiTheme="majorHAnsi" w:hAnsiTheme="majorHAnsi" w:cs="Helvetica"/>
          <w:color w:val="262626" w:themeColor="text1" w:themeTint="D9"/>
          <w:sz w:val="28"/>
          <w:szCs w:val="26"/>
        </w:rPr>
        <w:t xml:space="preserve"> body of th</w:t>
      </w:r>
      <w:r w:rsidR="00420D76">
        <w:rPr>
          <w:rFonts w:asciiTheme="majorHAnsi" w:hAnsiTheme="majorHAnsi" w:cs="Helvetica"/>
          <w:color w:val="262626" w:themeColor="text1" w:themeTint="D9"/>
          <w:sz w:val="28"/>
          <w:szCs w:val="26"/>
        </w:rPr>
        <w:t xml:space="preserve">e </w:t>
      </w:r>
      <w:proofErr w:type="spellStart"/>
      <w:r w:rsidR="00420D76">
        <w:rPr>
          <w:rFonts w:asciiTheme="majorHAnsi" w:hAnsiTheme="majorHAnsi" w:cs="Helvetica"/>
          <w:color w:val="262626" w:themeColor="text1" w:themeTint="D9"/>
          <w:sz w:val="28"/>
          <w:szCs w:val="26"/>
        </w:rPr>
        <w:t>Bahá'í</w:t>
      </w:r>
      <w:proofErr w:type="spellEnd"/>
      <w:r w:rsidR="00420D76">
        <w:rPr>
          <w:rFonts w:asciiTheme="majorHAnsi" w:hAnsiTheme="majorHAnsi" w:cs="Helvetica"/>
          <w:color w:val="262626" w:themeColor="text1" w:themeTint="D9"/>
          <w:sz w:val="28"/>
          <w:szCs w:val="26"/>
        </w:rPr>
        <w:t xml:space="preserve"> Administrative Order</w:t>
      </w:r>
      <w:r w:rsidR="00747EFC">
        <w:rPr>
          <w:rFonts w:asciiTheme="majorHAnsi" w:hAnsiTheme="majorHAnsi" w:cs="Helvetica"/>
          <w:color w:val="262626" w:themeColor="text1" w:themeTint="D9"/>
          <w:sz w:val="28"/>
          <w:szCs w:val="26"/>
        </w:rPr>
        <w:t xml:space="preserve"> over which</w:t>
      </w:r>
      <w:r w:rsidR="00B20EFB">
        <w:rPr>
          <w:rFonts w:asciiTheme="majorHAnsi" w:hAnsiTheme="majorHAnsi" w:cs="Helvetica"/>
          <w:color w:val="262626" w:themeColor="text1" w:themeTint="D9"/>
          <w:sz w:val="28"/>
          <w:szCs w:val="26"/>
        </w:rPr>
        <w:t xml:space="preserve"> only</w:t>
      </w:r>
      <w:r w:rsidR="00747EFC">
        <w:rPr>
          <w:rFonts w:asciiTheme="majorHAnsi" w:hAnsiTheme="majorHAnsi" w:cs="Helvetica"/>
          <w:color w:val="262626" w:themeColor="text1" w:themeTint="D9"/>
          <w:sz w:val="28"/>
          <w:szCs w:val="26"/>
        </w:rPr>
        <w:t xml:space="preserve"> the Guardian of the Faith</w:t>
      </w:r>
      <w:r w:rsidR="00420D76">
        <w:rPr>
          <w:rFonts w:asciiTheme="majorHAnsi" w:hAnsiTheme="majorHAnsi" w:cs="Helvetica"/>
          <w:color w:val="262626" w:themeColor="text1" w:themeTint="D9"/>
          <w:sz w:val="28"/>
          <w:szCs w:val="26"/>
        </w:rPr>
        <w:t xml:space="preserve"> is authorized to preside as its</w:t>
      </w:r>
      <w:r w:rsidR="00747EFC">
        <w:rPr>
          <w:rFonts w:asciiTheme="majorHAnsi" w:hAnsiTheme="majorHAnsi" w:cs="Helvetica"/>
          <w:color w:val="262626" w:themeColor="text1" w:themeTint="D9"/>
          <w:sz w:val="28"/>
          <w:szCs w:val="26"/>
        </w:rPr>
        <w:t xml:space="preserve"> “sacred head” for life</w:t>
      </w:r>
      <w:r w:rsidR="00420D76">
        <w:rPr>
          <w:rFonts w:asciiTheme="majorHAnsi" w:hAnsiTheme="majorHAnsi" w:cs="Helvetica"/>
          <w:color w:val="262626" w:themeColor="text1" w:themeTint="D9"/>
          <w:sz w:val="28"/>
          <w:szCs w:val="26"/>
        </w:rPr>
        <w:t xml:space="preserve"> according to </w:t>
      </w:r>
      <w:r w:rsidR="00747EFC">
        <w:rPr>
          <w:rFonts w:asciiTheme="majorHAnsi" w:hAnsiTheme="majorHAnsi" w:cs="Helvetica"/>
          <w:color w:val="262626" w:themeColor="text1" w:themeTint="D9"/>
          <w:sz w:val="28"/>
          <w:szCs w:val="26"/>
        </w:rPr>
        <w:t xml:space="preserve">the </w:t>
      </w:r>
      <w:r w:rsidR="00420D76">
        <w:rPr>
          <w:rFonts w:asciiTheme="majorHAnsi" w:hAnsiTheme="majorHAnsi" w:cs="Helvetica"/>
          <w:color w:val="262626" w:themeColor="text1" w:themeTint="D9"/>
          <w:sz w:val="28"/>
          <w:szCs w:val="26"/>
        </w:rPr>
        <w:t xml:space="preserve">immutable </w:t>
      </w:r>
      <w:r w:rsidR="00747EFC">
        <w:rPr>
          <w:rFonts w:asciiTheme="majorHAnsi" w:hAnsiTheme="majorHAnsi" w:cs="Helvetica"/>
          <w:color w:val="262626" w:themeColor="text1" w:themeTint="D9"/>
          <w:sz w:val="28"/>
          <w:szCs w:val="26"/>
        </w:rPr>
        <w:t>provisions of the Will an</w:t>
      </w:r>
      <w:r w:rsidR="00420D76">
        <w:rPr>
          <w:rFonts w:asciiTheme="majorHAnsi" w:hAnsiTheme="majorHAnsi" w:cs="Helvetica"/>
          <w:color w:val="262626" w:themeColor="text1" w:themeTint="D9"/>
          <w:sz w:val="28"/>
          <w:szCs w:val="26"/>
        </w:rPr>
        <w:t xml:space="preserve">d Testament of </w:t>
      </w:r>
      <w:proofErr w:type="spellStart"/>
      <w:r w:rsidR="00420D76">
        <w:rPr>
          <w:rFonts w:asciiTheme="majorHAnsi" w:hAnsiTheme="majorHAnsi" w:cs="Helvetica"/>
          <w:color w:val="262626" w:themeColor="text1" w:themeTint="D9"/>
          <w:sz w:val="28"/>
          <w:szCs w:val="26"/>
        </w:rPr>
        <w:t>Abdu’l-Baha</w:t>
      </w:r>
      <w:proofErr w:type="spellEnd"/>
      <w:r w:rsidR="00420D76">
        <w:rPr>
          <w:rFonts w:asciiTheme="majorHAnsi" w:hAnsiTheme="majorHAnsi" w:cs="Helvetica"/>
          <w:color w:val="262626" w:themeColor="text1" w:themeTint="D9"/>
          <w:sz w:val="28"/>
          <w:szCs w:val="26"/>
        </w:rPr>
        <w:t xml:space="preserve"> in which are delineated</w:t>
      </w:r>
      <w:r w:rsidR="00747EFC">
        <w:rPr>
          <w:rFonts w:asciiTheme="majorHAnsi" w:hAnsiTheme="majorHAnsi" w:cs="Helvetica"/>
          <w:color w:val="262626" w:themeColor="text1" w:themeTint="D9"/>
          <w:sz w:val="28"/>
          <w:szCs w:val="26"/>
        </w:rPr>
        <w:t xml:space="preserve"> the institutions of the </w:t>
      </w:r>
      <w:proofErr w:type="spellStart"/>
      <w:r w:rsidR="00747EFC">
        <w:rPr>
          <w:rFonts w:asciiTheme="majorHAnsi" w:hAnsiTheme="majorHAnsi" w:cs="Helvetica"/>
          <w:color w:val="262626" w:themeColor="text1" w:themeTint="D9"/>
          <w:sz w:val="28"/>
          <w:szCs w:val="26"/>
        </w:rPr>
        <w:t>Baha’I</w:t>
      </w:r>
      <w:proofErr w:type="spellEnd"/>
      <w:r w:rsidR="00747EFC">
        <w:rPr>
          <w:rFonts w:asciiTheme="majorHAnsi" w:hAnsiTheme="majorHAnsi" w:cs="Helvetica"/>
          <w:color w:val="262626" w:themeColor="text1" w:themeTint="D9"/>
          <w:sz w:val="28"/>
          <w:szCs w:val="26"/>
        </w:rPr>
        <w:t xml:space="preserve"> Administrative </w:t>
      </w:r>
      <w:proofErr w:type="spellStart"/>
      <w:r w:rsidR="00747EFC">
        <w:rPr>
          <w:rFonts w:asciiTheme="majorHAnsi" w:hAnsiTheme="majorHAnsi" w:cs="Helvetica"/>
          <w:color w:val="262626" w:themeColor="text1" w:themeTint="D9"/>
          <w:sz w:val="28"/>
          <w:szCs w:val="26"/>
        </w:rPr>
        <w:t>Order</w:t>
      </w:r>
      <w:proofErr w:type="spellEnd"/>
      <w:r w:rsidR="00747EFC">
        <w:rPr>
          <w:rFonts w:asciiTheme="majorHAnsi" w:hAnsiTheme="majorHAnsi" w:cs="Helvetica"/>
          <w:color w:val="262626" w:themeColor="text1" w:themeTint="D9"/>
          <w:sz w:val="28"/>
          <w:szCs w:val="26"/>
        </w:rPr>
        <w:t xml:space="preserve">.  </w:t>
      </w:r>
      <w:proofErr w:type="spellStart"/>
      <w:r w:rsidR="00747EFC">
        <w:rPr>
          <w:rFonts w:asciiTheme="majorHAnsi" w:hAnsiTheme="majorHAnsi" w:cs="Helvetica"/>
          <w:color w:val="262626" w:themeColor="text1" w:themeTint="D9"/>
          <w:sz w:val="28"/>
          <w:szCs w:val="26"/>
        </w:rPr>
        <w:t>Shoghi</w:t>
      </w:r>
      <w:proofErr w:type="spellEnd"/>
      <w:r w:rsidR="00747EFC">
        <w:rPr>
          <w:rFonts w:asciiTheme="majorHAnsi" w:hAnsiTheme="majorHAnsi" w:cs="Helvetica"/>
          <w:color w:val="262626" w:themeColor="text1" w:themeTint="D9"/>
          <w:sz w:val="28"/>
          <w:szCs w:val="26"/>
        </w:rPr>
        <w:t xml:space="preserve"> Effendi appointed Mason </w:t>
      </w:r>
      <w:proofErr w:type="spellStart"/>
      <w:r w:rsidR="00747EFC">
        <w:rPr>
          <w:rFonts w:asciiTheme="majorHAnsi" w:hAnsiTheme="majorHAnsi" w:cs="Helvetica"/>
          <w:color w:val="262626" w:themeColor="text1" w:themeTint="D9"/>
          <w:sz w:val="28"/>
          <w:szCs w:val="26"/>
        </w:rPr>
        <w:t>Remey</w:t>
      </w:r>
      <w:proofErr w:type="spellEnd"/>
      <w:r w:rsidR="00B160E3">
        <w:rPr>
          <w:rFonts w:asciiTheme="majorHAnsi" w:hAnsiTheme="majorHAnsi" w:cs="Helvetica"/>
          <w:color w:val="262626" w:themeColor="text1" w:themeTint="D9"/>
          <w:sz w:val="28"/>
          <w:szCs w:val="26"/>
        </w:rPr>
        <w:t xml:space="preserve"> as</w:t>
      </w:r>
      <w:r w:rsidR="00747EFC">
        <w:rPr>
          <w:rFonts w:asciiTheme="majorHAnsi" w:hAnsiTheme="majorHAnsi" w:cs="Helvetica"/>
          <w:color w:val="262626" w:themeColor="text1" w:themeTint="D9"/>
          <w:sz w:val="28"/>
          <w:szCs w:val="26"/>
        </w:rPr>
        <w:t xml:space="preserve"> P</w:t>
      </w:r>
      <w:r w:rsidR="00420D76">
        <w:rPr>
          <w:rFonts w:asciiTheme="majorHAnsi" w:hAnsiTheme="majorHAnsi" w:cs="Helvetica"/>
          <w:color w:val="262626" w:themeColor="text1" w:themeTint="D9"/>
          <w:sz w:val="28"/>
          <w:szCs w:val="26"/>
        </w:rPr>
        <w:t>resident of this International</w:t>
      </w:r>
      <w:r w:rsidR="00844664" w:rsidRPr="00DC6291">
        <w:rPr>
          <w:rFonts w:asciiTheme="majorHAnsi" w:hAnsiTheme="majorHAnsi" w:cs="Helvetica"/>
          <w:color w:val="262626" w:themeColor="text1" w:themeTint="D9"/>
          <w:sz w:val="28"/>
          <w:szCs w:val="26"/>
        </w:rPr>
        <w:t xml:space="preserve"> </w:t>
      </w:r>
      <w:r w:rsidR="00420D76">
        <w:rPr>
          <w:rFonts w:asciiTheme="majorHAnsi" w:hAnsiTheme="majorHAnsi" w:cs="Helvetica"/>
          <w:color w:val="262626" w:themeColor="text1" w:themeTint="D9"/>
          <w:sz w:val="28"/>
          <w:szCs w:val="26"/>
        </w:rPr>
        <w:t>Council i</w:t>
      </w:r>
      <w:r w:rsidR="00844664" w:rsidRPr="00DC6291">
        <w:rPr>
          <w:rFonts w:asciiTheme="majorHAnsi" w:hAnsiTheme="majorHAnsi" w:cs="Helvetica"/>
          <w:color w:val="262626" w:themeColor="text1" w:themeTint="D9"/>
          <w:sz w:val="28"/>
          <w:szCs w:val="26"/>
        </w:rPr>
        <w:t>n March</w:t>
      </w:r>
      <w:r w:rsidR="00420D76">
        <w:rPr>
          <w:rFonts w:asciiTheme="majorHAnsi" w:hAnsiTheme="majorHAnsi" w:cs="Helvetica"/>
          <w:color w:val="262626" w:themeColor="text1" w:themeTint="D9"/>
          <w:sz w:val="28"/>
          <w:szCs w:val="26"/>
        </w:rPr>
        <w:t xml:space="preserve"> 1951, and Amelia Collins as Vice-P</w:t>
      </w:r>
      <w:r w:rsidR="00844664" w:rsidRPr="00DC6291">
        <w:rPr>
          <w:rFonts w:asciiTheme="majorHAnsi" w:hAnsiTheme="majorHAnsi" w:cs="Helvetica"/>
          <w:color w:val="262626" w:themeColor="text1" w:themeTint="D9"/>
          <w:sz w:val="28"/>
          <w:szCs w:val="26"/>
        </w:rPr>
        <w:t>resident</w:t>
      </w:r>
      <w:r w:rsidR="00DC6291" w:rsidRPr="00DC6291">
        <w:rPr>
          <w:rFonts w:asciiTheme="majorHAnsi" w:hAnsiTheme="majorHAnsi" w:cs="Helvetica"/>
          <w:color w:val="262626" w:themeColor="text1" w:themeTint="D9"/>
          <w:sz w:val="28"/>
          <w:szCs w:val="26"/>
        </w:rPr>
        <w:t>.</w:t>
      </w:r>
      <w:r w:rsidR="00844664" w:rsidRPr="00DC6291">
        <w:rPr>
          <w:rFonts w:asciiTheme="majorHAnsi" w:hAnsiTheme="majorHAnsi" w:cs="Helvetica"/>
          <w:color w:val="262626" w:themeColor="text1" w:themeTint="D9"/>
          <w:sz w:val="28"/>
          <w:szCs w:val="26"/>
        </w:rPr>
        <w:t xml:space="preserve"> </w:t>
      </w:r>
      <w:r w:rsidR="00DC6291" w:rsidRPr="00DC6291">
        <w:rPr>
          <w:rFonts w:asciiTheme="majorHAnsi" w:hAnsiTheme="majorHAnsi" w:cs="Verdana"/>
          <w:color w:val="262626" w:themeColor="text1" w:themeTint="D9"/>
          <w:sz w:val="28"/>
          <w:szCs w:val="32"/>
        </w:rPr>
        <w:t xml:space="preserve"> </w:t>
      </w:r>
      <w:r w:rsidR="00081A4B" w:rsidRPr="00DC6291">
        <w:rPr>
          <w:rFonts w:asciiTheme="majorHAnsi" w:hAnsiTheme="majorHAnsi" w:cs="Verdana"/>
          <w:color w:val="262626" w:themeColor="text1" w:themeTint="D9"/>
          <w:sz w:val="28"/>
          <w:szCs w:val="32"/>
        </w:rPr>
        <w:t xml:space="preserve"> At the end of the year,</w:t>
      </w:r>
      <w:r w:rsidR="00420D76">
        <w:rPr>
          <w:rFonts w:asciiTheme="majorHAnsi" w:hAnsiTheme="majorHAnsi" w:cs="Verdana"/>
          <w:color w:val="262626" w:themeColor="text1" w:themeTint="D9"/>
          <w:sz w:val="28"/>
          <w:szCs w:val="32"/>
        </w:rPr>
        <w:t xml:space="preserve"> on</w:t>
      </w:r>
      <w:r w:rsidR="00081A4B" w:rsidRPr="00DC6291">
        <w:rPr>
          <w:rFonts w:asciiTheme="majorHAnsi" w:hAnsiTheme="majorHAnsi" w:cs="Verdana"/>
          <w:color w:val="262626" w:themeColor="text1" w:themeTint="D9"/>
          <w:sz w:val="28"/>
          <w:szCs w:val="32"/>
        </w:rPr>
        <w:t xml:space="preserve"> December 24, 1951, </w:t>
      </w:r>
      <w:proofErr w:type="spellStart"/>
      <w:r w:rsidR="00081A4B" w:rsidRPr="00DC6291">
        <w:rPr>
          <w:rFonts w:asciiTheme="majorHAnsi" w:hAnsiTheme="majorHAnsi" w:cs="Verdana"/>
          <w:color w:val="262626" w:themeColor="text1" w:themeTint="D9"/>
          <w:sz w:val="28"/>
          <w:szCs w:val="32"/>
        </w:rPr>
        <w:t>Shoghi</w:t>
      </w:r>
      <w:proofErr w:type="spellEnd"/>
      <w:r w:rsidR="00081A4B" w:rsidRPr="00DC6291">
        <w:rPr>
          <w:rFonts w:asciiTheme="majorHAnsi" w:hAnsiTheme="majorHAnsi" w:cs="Verdana"/>
          <w:color w:val="262626" w:themeColor="text1" w:themeTint="D9"/>
          <w:sz w:val="28"/>
          <w:szCs w:val="32"/>
        </w:rPr>
        <w:t xml:space="preserve"> Effendi </w:t>
      </w:r>
      <w:r w:rsidR="00420D76">
        <w:rPr>
          <w:rFonts w:asciiTheme="majorHAnsi" w:hAnsiTheme="majorHAnsi" w:cs="Verdana"/>
          <w:color w:val="262626" w:themeColor="text1" w:themeTint="D9"/>
          <w:sz w:val="28"/>
          <w:szCs w:val="32"/>
        </w:rPr>
        <w:t xml:space="preserve">also </w:t>
      </w:r>
      <w:r w:rsidR="00081A4B" w:rsidRPr="00DC6291">
        <w:rPr>
          <w:rFonts w:asciiTheme="majorHAnsi" w:hAnsiTheme="majorHAnsi" w:cs="Verdana"/>
          <w:color w:val="262626" w:themeColor="text1" w:themeTint="D9"/>
          <w:sz w:val="28"/>
          <w:szCs w:val="32"/>
        </w:rPr>
        <w:t xml:space="preserve">appointed </w:t>
      </w:r>
      <w:r w:rsidR="0000549D">
        <w:rPr>
          <w:rFonts w:asciiTheme="majorHAnsi" w:hAnsiTheme="majorHAnsi" w:cs="Verdana"/>
          <w:color w:val="262626" w:themeColor="text1" w:themeTint="D9"/>
          <w:sz w:val="28"/>
          <w:szCs w:val="32"/>
        </w:rPr>
        <w:t xml:space="preserve">Mason </w:t>
      </w:r>
      <w:proofErr w:type="spellStart"/>
      <w:r w:rsidR="00D75F97">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am</w:t>
      </w:r>
      <w:r w:rsidR="00D75F97">
        <w:rPr>
          <w:rFonts w:asciiTheme="majorHAnsi" w:hAnsiTheme="majorHAnsi" w:cs="Verdana"/>
          <w:color w:val="262626" w:themeColor="text1" w:themeTint="D9"/>
          <w:sz w:val="28"/>
          <w:szCs w:val="32"/>
        </w:rPr>
        <w:t xml:space="preserve">ong the first contingent of twelve </w:t>
      </w:r>
      <w:r w:rsidR="00081A4B" w:rsidRPr="00E90E3F">
        <w:rPr>
          <w:rFonts w:asciiTheme="majorHAnsi" w:hAnsiTheme="majorHAnsi" w:cs="Verdana"/>
          <w:color w:val="262626" w:themeColor="text1" w:themeTint="D9"/>
          <w:sz w:val="28"/>
          <w:szCs w:val="32"/>
        </w:rPr>
        <w:t>Hands of the Cause of God.</w:t>
      </w:r>
      <w:r w:rsidR="00DC6291" w:rsidRPr="00E90E3F">
        <w:rPr>
          <w:rFonts w:asciiTheme="majorHAnsi" w:hAnsiTheme="majorHAnsi" w:cs="Verdana"/>
          <w:color w:val="262626" w:themeColor="text1" w:themeTint="D9"/>
          <w:sz w:val="28"/>
          <w:szCs w:val="32"/>
        </w:rPr>
        <w:t xml:space="preserve"> </w:t>
      </w:r>
      <w:r w:rsidR="00081A4B" w:rsidRPr="00E90E3F">
        <w:rPr>
          <w:rFonts w:asciiTheme="majorHAnsi" w:hAnsiTheme="majorHAnsi" w:cs="Verdana"/>
          <w:color w:val="262626" w:themeColor="text1" w:themeTint="D9"/>
          <w:sz w:val="28"/>
          <w:szCs w:val="32"/>
        </w:rPr>
        <w:t xml:space="preserve"> </w:t>
      </w:r>
    </w:p>
    <w:p w:rsidR="00062E82" w:rsidRDefault="00062E82" w:rsidP="00E90E3F">
      <w:pPr>
        <w:widowControl w:val="0"/>
        <w:autoSpaceDE w:val="0"/>
        <w:autoSpaceDN w:val="0"/>
        <w:adjustRightInd w:val="0"/>
        <w:spacing w:after="320"/>
        <w:jc w:val="center"/>
        <w:rPr>
          <w:rFonts w:asciiTheme="majorHAnsi" w:hAnsiTheme="majorHAnsi" w:cs="Palatino"/>
          <w:b/>
          <w:sz w:val="28"/>
          <w:szCs w:val="48"/>
        </w:rPr>
      </w:pPr>
    </w:p>
    <w:p w:rsidR="00E90E3F" w:rsidRPr="00E90E3F" w:rsidRDefault="00E90E3F" w:rsidP="00E90E3F">
      <w:pPr>
        <w:widowControl w:val="0"/>
        <w:autoSpaceDE w:val="0"/>
        <w:autoSpaceDN w:val="0"/>
        <w:adjustRightInd w:val="0"/>
        <w:spacing w:after="320"/>
        <w:jc w:val="center"/>
        <w:rPr>
          <w:rFonts w:asciiTheme="majorHAnsi" w:hAnsiTheme="majorHAnsi" w:cs="Times"/>
          <w:b/>
          <w:sz w:val="28"/>
          <w:szCs w:val="32"/>
        </w:rPr>
      </w:pPr>
      <w:r w:rsidRPr="00E90E3F">
        <w:rPr>
          <w:rFonts w:asciiTheme="majorHAnsi" w:hAnsiTheme="majorHAnsi" w:cs="Palatino"/>
          <w:b/>
          <w:sz w:val="28"/>
          <w:szCs w:val="48"/>
        </w:rPr>
        <w:t xml:space="preserve">Proclamation of </w:t>
      </w:r>
      <w:proofErr w:type="spellStart"/>
      <w:r w:rsidRPr="00E90E3F">
        <w:rPr>
          <w:rFonts w:asciiTheme="majorHAnsi" w:hAnsiTheme="majorHAnsi" w:cs="Palatino"/>
          <w:b/>
          <w:sz w:val="28"/>
          <w:szCs w:val="48"/>
        </w:rPr>
        <w:t>Shoghi</w:t>
      </w:r>
      <w:proofErr w:type="spellEnd"/>
      <w:r w:rsidRPr="00E90E3F">
        <w:rPr>
          <w:rFonts w:asciiTheme="majorHAnsi" w:hAnsiTheme="majorHAnsi" w:cs="Palatino"/>
          <w:b/>
          <w:sz w:val="28"/>
          <w:szCs w:val="48"/>
        </w:rPr>
        <w:t xml:space="preserve"> Effendi</w:t>
      </w:r>
    </w:p>
    <w:p w:rsidR="00E90E3F" w:rsidRPr="00062E82" w:rsidRDefault="00E90E3F" w:rsidP="00E90E3F">
      <w:pPr>
        <w:widowControl w:val="0"/>
        <w:autoSpaceDE w:val="0"/>
        <w:autoSpaceDN w:val="0"/>
        <w:adjustRightInd w:val="0"/>
        <w:spacing w:after="320"/>
        <w:jc w:val="both"/>
        <w:rPr>
          <w:rFonts w:asciiTheme="majorHAnsi" w:hAnsiTheme="majorHAnsi" w:cs="Times New Roman"/>
          <w:sz w:val="26"/>
          <w:szCs w:val="32"/>
        </w:rPr>
      </w:pPr>
      <w:r w:rsidRPr="00062E82">
        <w:rPr>
          <w:rFonts w:asciiTheme="majorHAnsi" w:hAnsiTheme="majorHAnsi" w:cs="Times New Roman"/>
          <w:sz w:val="26"/>
          <w:szCs w:val="32"/>
        </w:rPr>
        <w:t xml:space="preserve">Proclaim National Assemblies (of) East (and) West weighty epoch-making decision (of) formation (of) first International </w:t>
      </w:r>
      <w:proofErr w:type="spellStart"/>
      <w:r w:rsidRPr="00062E82">
        <w:rPr>
          <w:rFonts w:asciiTheme="majorHAnsi" w:hAnsiTheme="majorHAnsi" w:cs="Times New Roman"/>
          <w:sz w:val="26"/>
          <w:szCs w:val="32"/>
        </w:rPr>
        <w:t>Bahá’í</w:t>
      </w:r>
      <w:proofErr w:type="spellEnd"/>
      <w:r w:rsidRPr="00062E82">
        <w:rPr>
          <w:rFonts w:asciiTheme="majorHAnsi" w:hAnsiTheme="majorHAnsi" w:cs="Times New Roman"/>
          <w:sz w:val="26"/>
          <w:szCs w:val="32"/>
        </w:rPr>
        <w:t xml:space="preserve"> Council, forerunner (of) supreme administrative institution destined (to) emerge (in) fullness (of) time within precincts beneath shadow (of) World Spiritual Center (of) Faith already established (in) twin cities (of) ‘</w:t>
      </w:r>
      <w:proofErr w:type="spellStart"/>
      <w:r w:rsidRPr="00062E82">
        <w:rPr>
          <w:rFonts w:asciiTheme="majorHAnsi" w:hAnsiTheme="majorHAnsi" w:cs="Times New Roman"/>
          <w:sz w:val="26"/>
          <w:szCs w:val="32"/>
        </w:rPr>
        <w:t>Akká</w:t>
      </w:r>
      <w:proofErr w:type="spellEnd"/>
      <w:r w:rsidRPr="00062E82">
        <w:rPr>
          <w:rFonts w:asciiTheme="majorHAnsi" w:hAnsiTheme="majorHAnsi" w:cs="Times New Roman"/>
          <w:sz w:val="26"/>
          <w:szCs w:val="32"/>
        </w:rPr>
        <w:t xml:space="preserve"> (and) Haifa. Fulfillment (of) prophecies uttered (by) Founder (of) Faith (and) Center (of) His Covenant culminating (in) establishment (of) Jewish State, signalizing birth after lapse (of) two thousand years (of an) independent nation (in the) Holy Land, (the) swift </w:t>
      </w:r>
      <w:proofErr w:type="spellStart"/>
      <w:r w:rsidRPr="00062E82">
        <w:rPr>
          <w:rFonts w:asciiTheme="majorHAnsi" w:hAnsiTheme="majorHAnsi" w:cs="Times New Roman"/>
          <w:sz w:val="26"/>
          <w:szCs w:val="32"/>
        </w:rPr>
        <w:t>unfoldment</w:t>
      </w:r>
      <w:proofErr w:type="spellEnd"/>
      <w:r w:rsidRPr="00062E82">
        <w:rPr>
          <w:rFonts w:asciiTheme="majorHAnsi" w:hAnsiTheme="majorHAnsi" w:cs="Times New Roman"/>
          <w:sz w:val="26"/>
          <w:szCs w:val="32"/>
        </w:rPr>
        <w:t xml:space="preserve"> (of) historic undertaking associated (with) construction (of) superstructure (of the) </w:t>
      </w:r>
      <w:proofErr w:type="spellStart"/>
      <w:r w:rsidRPr="00062E82">
        <w:rPr>
          <w:rFonts w:asciiTheme="majorHAnsi" w:hAnsiTheme="majorHAnsi" w:cs="Times New Roman"/>
          <w:sz w:val="26"/>
          <w:szCs w:val="32"/>
        </w:rPr>
        <w:t>Báb’s</w:t>
      </w:r>
      <w:proofErr w:type="spellEnd"/>
      <w:r w:rsidRPr="00062E82">
        <w:rPr>
          <w:rFonts w:asciiTheme="majorHAnsi" w:hAnsiTheme="majorHAnsi" w:cs="Times New Roman"/>
          <w:sz w:val="26"/>
          <w:szCs w:val="32"/>
        </w:rPr>
        <w:t xml:space="preserve"> </w:t>
      </w:r>
      <w:proofErr w:type="spellStart"/>
      <w:r w:rsidRPr="00062E82">
        <w:rPr>
          <w:rFonts w:asciiTheme="majorHAnsi" w:hAnsiTheme="majorHAnsi" w:cs="Times New Roman"/>
          <w:sz w:val="26"/>
          <w:szCs w:val="32"/>
        </w:rPr>
        <w:t>Sepulchre</w:t>
      </w:r>
      <w:proofErr w:type="spellEnd"/>
      <w:r w:rsidRPr="00062E82">
        <w:rPr>
          <w:rFonts w:asciiTheme="majorHAnsi" w:hAnsiTheme="majorHAnsi" w:cs="Times New Roman"/>
          <w:sz w:val="26"/>
          <w:szCs w:val="32"/>
        </w:rPr>
        <w:t xml:space="preserve"> (on) Mount Carmel, (the) present adequate maturity (of) nine vigorously functioning national administrative institutions throughout </w:t>
      </w:r>
      <w:proofErr w:type="spellStart"/>
      <w:r w:rsidRPr="00062E82">
        <w:rPr>
          <w:rFonts w:asciiTheme="majorHAnsi" w:hAnsiTheme="majorHAnsi" w:cs="Times New Roman"/>
          <w:sz w:val="26"/>
          <w:szCs w:val="32"/>
        </w:rPr>
        <w:t>Bahá’í</w:t>
      </w:r>
      <w:proofErr w:type="spellEnd"/>
      <w:r w:rsidRPr="00062E82">
        <w:rPr>
          <w:rFonts w:asciiTheme="majorHAnsi" w:hAnsiTheme="majorHAnsi" w:cs="Times New Roman"/>
          <w:sz w:val="26"/>
          <w:szCs w:val="32"/>
        </w:rPr>
        <w:t xml:space="preserve"> World, combine (to) induce me (to) arrive (at) this historic decision marking most significant milestone (in) evolution (of) Administrative Order (of the) Faith (of) </w:t>
      </w:r>
      <w:proofErr w:type="spellStart"/>
      <w:r w:rsidRPr="00062E82">
        <w:rPr>
          <w:rFonts w:asciiTheme="majorHAnsi" w:hAnsiTheme="majorHAnsi" w:cs="Times New Roman"/>
          <w:sz w:val="26"/>
          <w:szCs w:val="32"/>
        </w:rPr>
        <w:t>Bahá’u’lláh</w:t>
      </w:r>
      <w:proofErr w:type="spellEnd"/>
      <w:r w:rsidRPr="00062E82">
        <w:rPr>
          <w:rFonts w:asciiTheme="majorHAnsi" w:hAnsiTheme="majorHAnsi" w:cs="Times New Roman"/>
          <w:sz w:val="26"/>
          <w:szCs w:val="32"/>
        </w:rPr>
        <w:t xml:space="preserve"> (in) course (of) last thirty years. Nascent Institution now created (is) invested (with) threefold function: first, (to) forge link (with) authorities (of) newly emerged State; second, (to) assist me (to) discharge responsibilities involved (in) erection (of) mighty superstructure (of the) </w:t>
      </w:r>
      <w:proofErr w:type="spellStart"/>
      <w:r w:rsidRPr="00062E82">
        <w:rPr>
          <w:rFonts w:asciiTheme="majorHAnsi" w:hAnsiTheme="majorHAnsi" w:cs="Times New Roman"/>
          <w:sz w:val="26"/>
          <w:szCs w:val="32"/>
        </w:rPr>
        <w:t>Báb’s</w:t>
      </w:r>
      <w:proofErr w:type="spellEnd"/>
      <w:r w:rsidRPr="00062E82">
        <w:rPr>
          <w:rFonts w:asciiTheme="majorHAnsi" w:hAnsiTheme="majorHAnsi" w:cs="Times New Roman"/>
          <w:sz w:val="26"/>
          <w:szCs w:val="32"/>
        </w:rPr>
        <w:t xml:space="preserve"> Holy Shrine; third, (to) conduct negotiations related (to) matters (of) personal status (with) civil authorities. To these will be added further functions (in) course (of) evolution (of) this first embryonic International Institution, marking its development into officially recognized </w:t>
      </w:r>
      <w:proofErr w:type="spellStart"/>
      <w:r w:rsidRPr="00062E82">
        <w:rPr>
          <w:rFonts w:asciiTheme="majorHAnsi" w:hAnsiTheme="majorHAnsi" w:cs="Times New Roman"/>
          <w:sz w:val="26"/>
          <w:szCs w:val="32"/>
        </w:rPr>
        <w:t>Bahá’í</w:t>
      </w:r>
      <w:proofErr w:type="spellEnd"/>
      <w:r w:rsidRPr="00062E82">
        <w:rPr>
          <w:rFonts w:asciiTheme="majorHAnsi" w:hAnsiTheme="majorHAnsi" w:cs="Times New Roman"/>
          <w:sz w:val="26"/>
          <w:szCs w:val="32"/>
        </w:rPr>
        <w:t xml:space="preserve"> Court, its transformation into duly elected body, its efflorescence into Universal House (of) Justice, (and) its final fruition through erection (of) manifold auxiliary institutions constituting (the) World Administrative Center destined (to) arise (and) function (and) remain permanently established (in) close neighborhood (of) Twin Holy Shrines. Hail (with) thankful, joyous heart (at) long last (the) constitution (of) International Council which history will acclaim (as the) greatest event shedding </w:t>
      </w:r>
      <w:proofErr w:type="spellStart"/>
      <w:r w:rsidRPr="00062E82">
        <w:rPr>
          <w:rFonts w:asciiTheme="majorHAnsi" w:hAnsiTheme="majorHAnsi" w:cs="Times New Roman"/>
          <w:sz w:val="26"/>
          <w:szCs w:val="32"/>
        </w:rPr>
        <w:t>lustre</w:t>
      </w:r>
      <w:proofErr w:type="spellEnd"/>
      <w:r w:rsidRPr="00062E82">
        <w:rPr>
          <w:rFonts w:asciiTheme="majorHAnsi" w:hAnsiTheme="majorHAnsi" w:cs="Times New Roman"/>
          <w:sz w:val="26"/>
          <w:szCs w:val="32"/>
        </w:rPr>
        <w:t xml:space="preserve"> (upon) second epoch (of) Formative Age (of) </w:t>
      </w:r>
      <w:proofErr w:type="spellStart"/>
      <w:r w:rsidRPr="00062E82">
        <w:rPr>
          <w:rFonts w:asciiTheme="majorHAnsi" w:hAnsiTheme="majorHAnsi" w:cs="Times New Roman"/>
          <w:sz w:val="26"/>
          <w:szCs w:val="32"/>
        </w:rPr>
        <w:t>Bahá’í</w:t>
      </w:r>
      <w:proofErr w:type="spellEnd"/>
      <w:r w:rsidRPr="00062E82">
        <w:rPr>
          <w:rFonts w:asciiTheme="majorHAnsi" w:hAnsiTheme="majorHAnsi" w:cs="Times New Roman"/>
          <w:sz w:val="26"/>
          <w:szCs w:val="32"/>
        </w:rPr>
        <w:t xml:space="preserve"> Dispensation potentially unsurpassed (by) any enterprise undertaken since inception (of) Administrative Order (of) Faith (on) morrow (of) ‘</w:t>
      </w:r>
      <w:proofErr w:type="spellStart"/>
      <w:r w:rsidRPr="00062E82">
        <w:rPr>
          <w:rFonts w:asciiTheme="majorHAnsi" w:hAnsiTheme="majorHAnsi" w:cs="Times New Roman"/>
          <w:sz w:val="26"/>
          <w:szCs w:val="32"/>
        </w:rPr>
        <w:t>Abdu’l-Bahá’s</w:t>
      </w:r>
      <w:proofErr w:type="spellEnd"/>
      <w:r w:rsidRPr="00062E82">
        <w:rPr>
          <w:rFonts w:asciiTheme="majorHAnsi" w:hAnsiTheme="majorHAnsi" w:cs="Times New Roman"/>
          <w:sz w:val="26"/>
          <w:szCs w:val="32"/>
        </w:rPr>
        <w:t xml:space="preserve"> Ascension, ranking second only (to) glorious immortal events associated (with) Ministries (of the) Three Central Figures (of) Faith (in) course (of) First Age (of) most glorious Dispensation (of the) five thousand century </w:t>
      </w:r>
      <w:proofErr w:type="spellStart"/>
      <w:r w:rsidRPr="00062E82">
        <w:rPr>
          <w:rFonts w:asciiTheme="majorHAnsi" w:hAnsiTheme="majorHAnsi" w:cs="Times New Roman"/>
          <w:sz w:val="26"/>
          <w:szCs w:val="32"/>
        </w:rPr>
        <w:t>Bahá’í</w:t>
      </w:r>
      <w:proofErr w:type="spellEnd"/>
      <w:r w:rsidRPr="00062E82">
        <w:rPr>
          <w:rFonts w:asciiTheme="majorHAnsi" w:hAnsiTheme="majorHAnsi" w:cs="Times New Roman"/>
          <w:sz w:val="26"/>
          <w:szCs w:val="32"/>
        </w:rPr>
        <w:t xml:space="preserve"> Cycle. </w:t>
      </w:r>
      <w:proofErr w:type="gramStart"/>
      <w:r w:rsidRPr="00062E82">
        <w:rPr>
          <w:rFonts w:asciiTheme="majorHAnsi" w:hAnsiTheme="majorHAnsi" w:cs="Times New Roman"/>
          <w:sz w:val="26"/>
          <w:szCs w:val="32"/>
        </w:rPr>
        <w:t>Advise</w:t>
      </w:r>
      <w:proofErr w:type="gramEnd"/>
      <w:r w:rsidRPr="00062E82">
        <w:rPr>
          <w:rFonts w:asciiTheme="majorHAnsi" w:hAnsiTheme="majorHAnsi" w:cs="Times New Roman"/>
          <w:sz w:val="26"/>
          <w:szCs w:val="32"/>
        </w:rPr>
        <w:t xml:space="preserve"> publicize announcement through Public Relations Committee. </w:t>
      </w:r>
    </w:p>
    <w:p w:rsidR="00E90E3F" w:rsidRPr="00E90E3F" w:rsidRDefault="00E90E3F" w:rsidP="00E90E3F">
      <w:pPr>
        <w:widowControl w:val="0"/>
        <w:autoSpaceDE w:val="0"/>
        <w:autoSpaceDN w:val="0"/>
        <w:adjustRightInd w:val="0"/>
        <w:spacing w:after="320"/>
        <w:jc w:val="both"/>
        <w:rPr>
          <w:rFonts w:asciiTheme="majorHAnsi" w:hAnsiTheme="majorHAnsi" w:cs="Times New Roman"/>
          <w:sz w:val="28"/>
          <w:szCs w:val="32"/>
        </w:rPr>
      </w:pPr>
      <w:r w:rsidRPr="00E90E3F">
        <w:rPr>
          <w:rFonts w:asciiTheme="majorHAnsi" w:hAnsiTheme="majorHAnsi" w:cs="Times New Roman"/>
          <w:sz w:val="28"/>
          <w:szCs w:val="32"/>
        </w:rPr>
        <w:t>–SHOGHI</w:t>
      </w:r>
    </w:p>
    <w:p w:rsidR="00E90E3F" w:rsidRPr="00E90E3F" w:rsidRDefault="00B160E3" w:rsidP="00081A4B">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r>
        <w:rPr>
          <w:rFonts w:asciiTheme="majorHAnsi" w:hAnsiTheme="majorHAnsi" w:cs="Times New Roman"/>
          <w:sz w:val="28"/>
          <w:szCs w:val="32"/>
        </w:rPr>
        <w:t>[Cablegram, January 9, 1951</w:t>
      </w:r>
      <w:r w:rsidR="00E90E3F" w:rsidRPr="00E90E3F">
        <w:rPr>
          <w:rFonts w:asciiTheme="majorHAnsi" w:hAnsiTheme="majorHAnsi" w:cs="Times New Roman"/>
          <w:sz w:val="28"/>
          <w:szCs w:val="32"/>
        </w:rPr>
        <w:t>]</w:t>
      </w:r>
    </w:p>
    <w:p w:rsidR="00E90E3F" w:rsidRPr="00E90E3F" w:rsidRDefault="00E90E3F" w:rsidP="00081A4B">
      <w:pPr>
        <w:widowControl w:val="0"/>
        <w:autoSpaceDE w:val="0"/>
        <w:autoSpaceDN w:val="0"/>
        <w:adjustRightInd w:val="0"/>
        <w:spacing w:after="320" w:line="360" w:lineRule="auto"/>
        <w:jc w:val="both"/>
        <w:rPr>
          <w:rFonts w:asciiTheme="majorHAnsi" w:hAnsiTheme="majorHAnsi" w:cs="Times New Roman"/>
          <w:sz w:val="28"/>
          <w:szCs w:val="32"/>
        </w:rPr>
      </w:pPr>
      <w:r w:rsidRPr="00E90E3F">
        <w:rPr>
          <w:rFonts w:asciiTheme="majorHAnsi" w:hAnsiTheme="majorHAnsi" w:cs="Times New Roman"/>
          <w:sz w:val="28"/>
          <w:szCs w:val="32"/>
        </w:rPr>
        <w:t xml:space="preserve">During the years that immediately followed the formation of the International </w:t>
      </w:r>
      <w:proofErr w:type="spellStart"/>
      <w:r w:rsidRPr="00E90E3F">
        <w:rPr>
          <w:rFonts w:asciiTheme="majorHAnsi" w:hAnsiTheme="majorHAnsi" w:cs="Times New Roman"/>
          <w:sz w:val="28"/>
          <w:szCs w:val="32"/>
        </w:rPr>
        <w:t>Bahá’í</w:t>
      </w:r>
      <w:proofErr w:type="spellEnd"/>
      <w:r w:rsidRPr="00E90E3F">
        <w:rPr>
          <w:rFonts w:asciiTheme="majorHAnsi" w:hAnsiTheme="majorHAnsi" w:cs="Times New Roman"/>
          <w:sz w:val="28"/>
          <w:szCs w:val="32"/>
        </w:rPr>
        <w:t xml:space="preserve"> Council and </w:t>
      </w:r>
      <w:proofErr w:type="spellStart"/>
      <w:r w:rsidRPr="00E90E3F">
        <w:rPr>
          <w:rFonts w:asciiTheme="majorHAnsi" w:hAnsiTheme="majorHAnsi" w:cs="Times New Roman"/>
          <w:sz w:val="28"/>
          <w:szCs w:val="32"/>
        </w:rPr>
        <w:t>Shoghi</w:t>
      </w:r>
      <w:proofErr w:type="spellEnd"/>
      <w:r w:rsidRPr="00E90E3F">
        <w:rPr>
          <w:rFonts w:asciiTheme="majorHAnsi" w:hAnsiTheme="majorHAnsi" w:cs="Times New Roman"/>
          <w:sz w:val="28"/>
          <w:szCs w:val="32"/>
        </w:rPr>
        <w:t xml:space="preserve"> Effendi’s appointment of its President Charles Mason </w:t>
      </w:r>
      <w:proofErr w:type="spellStart"/>
      <w:r w:rsidRPr="00E90E3F">
        <w:rPr>
          <w:rFonts w:asciiTheme="majorHAnsi" w:hAnsiTheme="majorHAnsi" w:cs="Times New Roman"/>
          <w:sz w:val="28"/>
          <w:szCs w:val="32"/>
        </w:rPr>
        <w:t>Remey</w:t>
      </w:r>
      <w:proofErr w:type="spellEnd"/>
      <w:r w:rsidRPr="00E90E3F">
        <w:rPr>
          <w:rFonts w:asciiTheme="majorHAnsi" w:hAnsiTheme="majorHAnsi" w:cs="Times New Roman"/>
          <w:sz w:val="28"/>
          <w:szCs w:val="32"/>
        </w:rPr>
        <w:t xml:space="preserve"> (who had been previously summoned by him to take up permanent residence in Haifa), he explains in his writings, that he awaited instructions from </w:t>
      </w:r>
      <w:proofErr w:type="spellStart"/>
      <w:r w:rsidRPr="00E90E3F">
        <w:rPr>
          <w:rFonts w:asciiTheme="majorHAnsi" w:hAnsiTheme="majorHAnsi" w:cs="Times New Roman"/>
          <w:sz w:val="28"/>
          <w:szCs w:val="32"/>
        </w:rPr>
        <w:t>Shoghi</w:t>
      </w:r>
      <w:proofErr w:type="spellEnd"/>
      <w:r w:rsidRPr="00E90E3F">
        <w:rPr>
          <w:rFonts w:asciiTheme="majorHAnsi" w:hAnsiTheme="majorHAnsi" w:cs="Times New Roman"/>
          <w:sz w:val="28"/>
          <w:szCs w:val="32"/>
        </w:rPr>
        <w:t xml:space="preserve"> Effendi to convene the Council into a functioning administrative body but no such instructions were forthcoming during the remaining years of his ministry. This fact was the cause of puzzlement at the time and the reason therefore only became clear some two and a half years after the passing of </w:t>
      </w:r>
      <w:proofErr w:type="spellStart"/>
      <w:r w:rsidRPr="00E90E3F">
        <w:rPr>
          <w:rFonts w:asciiTheme="majorHAnsi" w:hAnsiTheme="majorHAnsi" w:cs="Times New Roman"/>
          <w:sz w:val="28"/>
          <w:szCs w:val="32"/>
        </w:rPr>
        <w:t>Shoghi</w:t>
      </w:r>
      <w:proofErr w:type="spellEnd"/>
      <w:r w:rsidRPr="00E90E3F">
        <w:rPr>
          <w:rFonts w:asciiTheme="majorHAnsi" w:hAnsiTheme="majorHAnsi" w:cs="Times New Roman"/>
          <w:sz w:val="28"/>
          <w:szCs w:val="32"/>
        </w:rPr>
        <w:t xml:space="preserve"> Effendi when the President of the Council issued his own </w:t>
      </w:r>
      <w:hyperlink r:id="rId18" w:history="1">
        <w:r w:rsidRPr="00E90E3F">
          <w:rPr>
            <w:rFonts w:asciiTheme="majorHAnsi" w:hAnsiTheme="majorHAnsi" w:cs="Times New Roman"/>
            <w:color w:val="0000F0"/>
            <w:sz w:val="28"/>
            <w:szCs w:val="32"/>
            <w:u w:val="single" w:color="0000F0"/>
          </w:rPr>
          <w:t xml:space="preserve">Proclamation at </w:t>
        </w:r>
        <w:proofErr w:type="spellStart"/>
        <w:r w:rsidRPr="00E90E3F">
          <w:rPr>
            <w:rFonts w:asciiTheme="majorHAnsi" w:hAnsiTheme="majorHAnsi" w:cs="Times New Roman"/>
            <w:color w:val="0000F0"/>
            <w:sz w:val="28"/>
            <w:szCs w:val="32"/>
            <w:u w:val="single" w:color="0000F0"/>
          </w:rPr>
          <w:t>Ridván</w:t>
        </w:r>
        <w:proofErr w:type="spellEnd"/>
        <w:r w:rsidRPr="00E90E3F">
          <w:rPr>
            <w:rFonts w:asciiTheme="majorHAnsi" w:hAnsiTheme="majorHAnsi" w:cs="Times New Roman"/>
            <w:color w:val="0000F0"/>
            <w:sz w:val="28"/>
            <w:szCs w:val="32"/>
            <w:u w:val="single" w:color="0000F0"/>
          </w:rPr>
          <w:t xml:space="preserve"> 1960.</w:t>
        </w:r>
      </w:hyperlink>
      <w:r w:rsidRPr="00E90E3F">
        <w:rPr>
          <w:rFonts w:asciiTheme="majorHAnsi" w:hAnsiTheme="majorHAnsi" w:cs="Times New Roman"/>
          <w:sz w:val="28"/>
          <w:szCs w:val="32"/>
        </w:rPr>
        <w:t xml:space="preserve"> As the Council was not activated as an administrative body during this embryonic state prior to </w:t>
      </w:r>
      <w:proofErr w:type="spellStart"/>
      <w:r w:rsidRPr="00E90E3F">
        <w:rPr>
          <w:rFonts w:asciiTheme="majorHAnsi" w:hAnsiTheme="majorHAnsi" w:cs="Times New Roman"/>
          <w:sz w:val="28"/>
          <w:szCs w:val="32"/>
        </w:rPr>
        <w:t>Shoghi</w:t>
      </w:r>
      <w:proofErr w:type="spellEnd"/>
      <w:r w:rsidRPr="00E90E3F">
        <w:rPr>
          <w:rFonts w:asciiTheme="majorHAnsi" w:hAnsiTheme="majorHAnsi" w:cs="Times New Roman"/>
          <w:sz w:val="28"/>
          <w:szCs w:val="32"/>
        </w:rPr>
        <w:t xml:space="preserve"> Effendi’s passing (with only individual members of the Council performing assignments under the direction of the Guardian) the import of the establishment of the Council as the embryonic Universal House of Justice – the supreme </w:t>
      </w:r>
      <w:proofErr w:type="spellStart"/>
      <w:r w:rsidRPr="00E90E3F">
        <w:rPr>
          <w:rFonts w:asciiTheme="majorHAnsi" w:hAnsiTheme="majorHAnsi" w:cs="Times New Roman"/>
          <w:sz w:val="28"/>
          <w:szCs w:val="32"/>
        </w:rPr>
        <w:t>Bahá’í</w:t>
      </w:r>
      <w:proofErr w:type="spellEnd"/>
      <w:r w:rsidRPr="00E90E3F">
        <w:rPr>
          <w:rFonts w:asciiTheme="majorHAnsi" w:hAnsiTheme="majorHAnsi" w:cs="Times New Roman"/>
          <w:sz w:val="28"/>
          <w:szCs w:val="32"/>
        </w:rPr>
        <w:t xml:space="preserve"> administrative body in the world – was soon lost sight of by the believers.</w:t>
      </w:r>
    </w:p>
    <w:p w:rsidR="00E90E3F" w:rsidRPr="00E90E3F" w:rsidRDefault="00E90E3F" w:rsidP="00081A4B">
      <w:pPr>
        <w:widowControl w:val="0"/>
        <w:autoSpaceDE w:val="0"/>
        <w:autoSpaceDN w:val="0"/>
        <w:adjustRightInd w:val="0"/>
        <w:spacing w:after="320" w:line="360" w:lineRule="auto"/>
        <w:jc w:val="both"/>
        <w:rPr>
          <w:rFonts w:asciiTheme="majorHAnsi" w:hAnsiTheme="majorHAnsi" w:cs="Times New Roman"/>
          <w:b/>
          <w:sz w:val="28"/>
          <w:szCs w:val="32"/>
        </w:rPr>
      </w:pPr>
      <w:r w:rsidRPr="00E90E3F">
        <w:rPr>
          <w:rFonts w:asciiTheme="majorHAnsi" w:hAnsiTheme="majorHAnsi" w:cs="Times New Roman"/>
          <w:b/>
          <w:sz w:val="28"/>
          <w:szCs w:val="32"/>
        </w:rPr>
        <w:t xml:space="preserve">After </w:t>
      </w:r>
      <w:proofErr w:type="spellStart"/>
      <w:r w:rsidRPr="00E90E3F">
        <w:rPr>
          <w:rFonts w:asciiTheme="majorHAnsi" w:hAnsiTheme="majorHAnsi" w:cs="Times New Roman"/>
          <w:b/>
          <w:sz w:val="28"/>
          <w:szCs w:val="32"/>
        </w:rPr>
        <w:t>Shoghi</w:t>
      </w:r>
      <w:proofErr w:type="spellEnd"/>
      <w:r w:rsidRPr="00E90E3F">
        <w:rPr>
          <w:rFonts w:asciiTheme="majorHAnsi" w:hAnsiTheme="majorHAnsi" w:cs="Times New Roman"/>
          <w:b/>
          <w:sz w:val="28"/>
          <w:szCs w:val="32"/>
        </w:rPr>
        <w:t xml:space="preserve"> Effendi’s Passing</w:t>
      </w:r>
    </w:p>
    <w:p w:rsidR="00081A4B" w:rsidRPr="00E90E3F" w:rsidRDefault="0000549D" w:rsidP="00081A4B">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r w:rsidRPr="00E90E3F">
        <w:rPr>
          <w:rFonts w:asciiTheme="majorHAnsi" w:hAnsiTheme="majorHAnsi" w:cs="Verdana"/>
          <w:color w:val="262626" w:themeColor="text1" w:themeTint="D9"/>
          <w:sz w:val="28"/>
          <w:szCs w:val="32"/>
        </w:rPr>
        <w:t xml:space="preserve">Mason </w:t>
      </w:r>
      <w:proofErr w:type="spellStart"/>
      <w:r w:rsidR="00081A4B" w:rsidRPr="00E90E3F">
        <w:rPr>
          <w:rFonts w:asciiTheme="majorHAnsi" w:hAnsiTheme="majorHAnsi" w:cs="Verdana"/>
          <w:color w:val="262626" w:themeColor="text1" w:themeTint="D9"/>
          <w:sz w:val="28"/>
          <w:szCs w:val="32"/>
        </w:rPr>
        <w:t>Remey</w:t>
      </w:r>
      <w:proofErr w:type="spellEnd"/>
      <w:r w:rsidR="00081A4B" w:rsidRPr="00E90E3F">
        <w:rPr>
          <w:rFonts w:asciiTheme="majorHAnsi" w:hAnsiTheme="majorHAnsi" w:cs="Verdana"/>
          <w:color w:val="262626" w:themeColor="text1" w:themeTint="D9"/>
          <w:sz w:val="28"/>
          <w:szCs w:val="32"/>
        </w:rPr>
        <w:t xml:space="preserve"> was a resident Hand at Haifa when </w:t>
      </w:r>
      <w:proofErr w:type="spellStart"/>
      <w:r w:rsidR="00081A4B" w:rsidRPr="00E90E3F">
        <w:rPr>
          <w:rFonts w:asciiTheme="majorHAnsi" w:hAnsiTheme="majorHAnsi" w:cs="Verdana"/>
          <w:color w:val="262626" w:themeColor="text1" w:themeTint="D9"/>
          <w:sz w:val="28"/>
          <w:szCs w:val="32"/>
        </w:rPr>
        <w:t>Shoghi</w:t>
      </w:r>
      <w:proofErr w:type="spellEnd"/>
      <w:r w:rsidR="00081A4B" w:rsidRPr="00E90E3F">
        <w:rPr>
          <w:rFonts w:asciiTheme="majorHAnsi" w:hAnsiTheme="majorHAnsi" w:cs="Verdana"/>
          <w:color w:val="262626" w:themeColor="text1" w:themeTint="D9"/>
          <w:sz w:val="28"/>
          <w:szCs w:val="32"/>
        </w:rPr>
        <w:t xml:space="preserve"> Effendi died in November 1957 while in England. </w:t>
      </w:r>
      <w:r w:rsidR="007730D1">
        <w:rPr>
          <w:rFonts w:asciiTheme="majorHAnsi" w:hAnsiTheme="majorHAnsi" w:cs="Verdana"/>
          <w:color w:val="262626" w:themeColor="text1" w:themeTint="D9"/>
          <w:sz w:val="28"/>
          <w:szCs w:val="32"/>
        </w:rPr>
        <w:t xml:space="preserve"> </w:t>
      </w:r>
      <w:r w:rsidR="007730D1" w:rsidRPr="00C63FCC">
        <w:rPr>
          <w:rFonts w:asciiTheme="majorHAnsi" w:hAnsiTheme="majorHAnsi" w:cs="Times"/>
          <w:sz w:val="28"/>
          <w:szCs w:val="32"/>
        </w:rPr>
        <w:t xml:space="preserve">With the sudden and completely unexpected passing of the first Guardian of the Faith, </w:t>
      </w:r>
      <w:proofErr w:type="spellStart"/>
      <w:r w:rsidR="007730D1" w:rsidRPr="00C63FCC">
        <w:rPr>
          <w:rFonts w:asciiTheme="majorHAnsi" w:hAnsiTheme="majorHAnsi" w:cs="Times"/>
          <w:sz w:val="28"/>
          <w:szCs w:val="32"/>
        </w:rPr>
        <w:t>Shoghi</w:t>
      </w:r>
      <w:proofErr w:type="spellEnd"/>
      <w:r w:rsidR="007730D1" w:rsidRPr="00C63FCC">
        <w:rPr>
          <w:rFonts w:asciiTheme="majorHAnsi" w:hAnsiTheme="majorHAnsi" w:cs="Times"/>
          <w:sz w:val="28"/>
          <w:szCs w:val="32"/>
        </w:rPr>
        <w:t xml:space="preserve"> Effendi, the believers suffered a tremendous shock, followed almost immediately by the second shock of finding that </w:t>
      </w:r>
      <w:proofErr w:type="spellStart"/>
      <w:r w:rsidR="007730D1" w:rsidRPr="00C63FCC">
        <w:rPr>
          <w:rFonts w:asciiTheme="majorHAnsi" w:hAnsiTheme="majorHAnsi" w:cs="Times"/>
          <w:sz w:val="28"/>
          <w:szCs w:val="32"/>
        </w:rPr>
        <w:t>Shoghi</w:t>
      </w:r>
      <w:proofErr w:type="spellEnd"/>
      <w:r w:rsidR="007730D1" w:rsidRPr="00C63FCC">
        <w:rPr>
          <w:rFonts w:asciiTheme="majorHAnsi" w:hAnsiTheme="majorHAnsi" w:cs="Times"/>
          <w:sz w:val="28"/>
          <w:szCs w:val="32"/>
        </w:rPr>
        <w:t xml:space="preserve"> Effendi had apparently failed to appoint a successor in the manner they had anticipated based on their interpretation of the provisions of the Will and Testament. </w:t>
      </w:r>
      <w:r w:rsidR="007730D1">
        <w:rPr>
          <w:rFonts w:asciiTheme="majorHAnsi" w:hAnsiTheme="majorHAnsi" w:cs="Times"/>
          <w:sz w:val="28"/>
          <w:szCs w:val="32"/>
        </w:rPr>
        <w:t xml:space="preserve"> </w:t>
      </w:r>
      <w:r w:rsidR="007730D1" w:rsidRPr="00C63FCC">
        <w:rPr>
          <w:rFonts w:asciiTheme="majorHAnsi" w:hAnsiTheme="majorHAnsi" w:cs="Times"/>
          <w:sz w:val="28"/>
          <w:szCs w:val="32"/>
        </w:rPr>
        <w:t xml:space="preserve">Failing to find a successor so appointed, the great majority of the believers, led by the then Hands of the Cause, forthwith concluded that the Institution of Guardianship had ended with the passing of </w:t>
      </w:r>
      <w:proofErr w:type="spellStart"/>
      <w:r w:rsidR="007730D1" w:rsidRPr="00C63FCC">
        <w:rPr>
          <w:rFonts w:asciiTheme="majorHAnsi" w:hAnsiTheme="majorHAnsi" w:cs="Times"/>
          <w:sz w:val="28"/>
          <w:szCs w:val="32"/>
        </w:rPr>
        <w:t>Shoghi</w:t>
      </w:r>
      <w:proofErr w:type="spellEnd"/>
      <w:r w:rsidR="007730D1" w:rsidRPr="00C63FCC">
        <w:rPr>
          <w:rFonts w:asciiTheme="majorHAnsi" w:hAnsiTheme="majorHAnsi" w:cs="Times"/>
          <w:sz w:val="28"/>
          <w:szCs w:val="32"/>
        </w:rPr>
        <w:t xml:space="preserve"> Effendi and that he had failed to appoint a successor in spite of all that he had said about the immortal provisions of the Will and Testament of ‘</w:t>
      </w:r>
      <w:proofErr w:type="spellStart"/>
      <w:r w:rsidR="007730D1" w:rsidRPr="00C63FCC">
        <w:rPr>
          <w:rFonts w:asciiTheme="majorHAnsi" w:hAnsiTheme="majorHAnsi" w:cs="Times"/>
          <w:sz w:val="28"/>
          <w:szCs w:val="32"/>
        </w:rPr>
        <w:t>Abdu’l-Bahá</w:t>
      </w:r>
      <w:proofErr w:type="spellEnd"/>
      <w:r w:rsidR="007730D1">
        <w:rPr>
          <w:rFonts w:asciiTheme="majorHAnsi" w:hAnsiTheme="majorHAnsi" w:cs="Times"/>
          <w:sz w:val="28"/>
          <w:szCs w:val="32"/>
        </w:rPr>
        <w:t xml:space="preserve">.  </w:t>
      </w:r>
      <w:r w:rsidR="00E90E3F" w:rsidRPr="00E90E3F">
        <w:rPr>
          <w:rFonts w:asciiTheme="majorHAnsi" w:hAnsiTheme="majorHAnsi" w:cs="Times New Roman"/>
          <w:sz w:val="28"/>
          <w:szCs w:val="32"/>
        </w:rPr>
        <w:t xml:space="preserve">As the Hands of the Cause led by </w:t>
      </w:r>
      <w:proofErr w:type="spellStart"/>
      <w:r w:rsidR="00E90E3F" w:rsidRPr="00E90E3F">
        <w:rPr>
          <w:rFonts w:asciiTheme="majorHAnsi" w:hAnsiTheme="majorHAnsi" w:cs="Times New Roman"/>
          <w:sz w:val="28"/>
          <w:szCs w:val="32"/>
        </w:rPr>
        <w:t>Rúhíyyih</w:t>
      </w:r>
      <w:proofErr w:type="spellEnd"/>
      <w:r w:rsidR="00E90E3F" w:rsidRPr="00E90E3F">
        <w:rPr>
          <w:rFonts w:asciiTheme="majorHAnsi" w:hAnsiTheme="majorHAnsi" w:cs="Times New Roman"/>
          <w:sz w:val="28"/>
          <w:szCs w:val="32"/>
        </w:rPr>
        <w:t xml:space="preserve"> </w:t>
      </w:r>
      <w:proofErr w:type="spellStart"/>
      <w:r w:rsidR="00E90E3F" w:rsidRPr="00E90E3F">
        <w:rPr>
          <w:rFonts w:asciiTheme="majorHAnsi" w:hAnsiTheme="majorHAnsi" w:cs="Times New Roman"/>
          <w:sz w:val="28"/>
          <w:szCs w:val="32"/>
          <w:u w:val="single"/>
        </w:rPr>
        <w:t>Kh</w:t>
      </w:r>
      <w:r w:rsidR="00E90E3F" w:rsidRPr="00E90E3F">
        <w:rPr>
          <w:rFonts w:asciiTheme="majorHAnsi" w:hAnsiTheme="majorHAnsi" w:cs="Times New Roman"/>
          <w:sz w:val="28"/>
          <w:szCs w:val="32"/>
        </w:rPr>
        <w:t>ánum</w:t>
      </w:r>
      <w:proofErr w:type="spellEnd"/>
      <w:r w:rsidR="007730D1">
        <w:rPr>
          <w:rFonts w:asciiTheme="majorHAnsi" w:hAnsiTheme="majorHAnsi" w:cs="Times New Roman"/>
          <w:sz w:val="28"/>
          <w:szCs w:val="32"/>
        </w:rPr>
        <w:t xml:space="preserve">, </w:t>
      </w:r>
      <w:proofErr w:type="spellStart"/>
      <w:r w:rsidR="007730D1">
        <w:rPr>
          <w:rFonts w:asciiTheme="majorHAnsi" w:hAnsiTheme="majorHAnsi" w:cs="Times New Roman"/>
          <w:sz w:val="28"/>
          <w:szCs w:val="32"/>
        </w:rPr>
        <w:t>Shoghi</w:t>
      </w:r>
      <w:proofErr w:type="spellEnd"/>
      <w:r w:rsidR="007730D1">
        <w:rPr>
          <w:rFonts w:asciiTheme="majorHAnsi" w:hAnsiTheme="majorHAnsi" w:cs="Times New Roman"/>
          <w:sz w:val="28"/>
          <w:szCs w:val="32"/>
        </w:rPr>
        <w:t xml:space="preserve"> Effendi’s wife,</w:t>
      </w:r>
      <w:r w:rsidR="00E90E3F" w:rsidRPr="00E90E3F">
        <w:rPr>
          <w:rFonts w:asciiTheme="majorHAnsi" w:hAnsiTheme="majorHAnsi" w:cs="Times New Roman"/>
          <w:sz w:val="28"/>
          <w:szCs w:val="32"/>
        </w:rPr>
        <w:t xml:space="preserve"> had taken charge of affairs in the Faith upon </w:t>
      </w:r>
      <w:proofErr w:type="spellStart"/>
      <w:r w:rsidR="00E90E3F" w:rsidRPr="00E90E3F">
        <w:rPr>
          <w:rFonts w:asciiTheme="majorHAnsi" w:hAnsiTheme="majorHAnsi" w:cs="Times New Roman"/>
          <w:sz w:val="28"/>
          <w:szCs w:val="32"/>
        </w:rPr>
        <w:t>Shoghi</w:t>
      </w:r>
      <w:proofErr w:type="spellEnd"/>
      <w:r w:rsidR="00E90E3F" w:rsidRPr="00E90E3F">
        <w:rPr>
          <w:rFonts w:asciiTheme="majorHAnsi" w:hAnsiTheme="majorHAnsi" w:cs="Times New Roman"/>
          <w:sz w:val="28"/>
          <w:szCs w:val="32"/>
        </w:rPr>
        <w:t xml:space="preserve"> Effendi’s passing and convened a conclave in ‘</w:t>
      </w:r>
      <w:proofErr w:type="spellStart"/>
      <w:r w:rsidR="00E90E3F" w:rsidRPr="00E90E3F">
        <w:rPr>
          <w:rFonts w:asciiTheme="majorHAnsi" w:hAnsiTheme="majorHAnsi" w:cs="Times New Roman"/>
          <w:sz w:val="28"/>
          <w:szCs w:val="32"/>
        </w:rPr>
        <w:t>Accá</w:t>
      </w:r>
      <w:proofErr w:type="spellEnd"/>
      <w:r w:rsidR="00E90E3F" w:rsidRPr="00E90E3F">
        <w:rPr>
          <w:rFonts w:asciiTheme="majorHAnsi" w:hAnsiTheme="majorHAnsi" w:cs="Times New Roman"/>
          <w:sz w:val="28"/>
          <w:szCs w:val="32"/>
        </w:rPr>
        <w:t xml:space="preserve"> for the purpose of determining the Guardian’s successor (although no such conclave is called for under the terms of ‘</w:t>
      </w:r>
      <w:proofErr w:type="spellStart"/>
      <w:r w:rsidR="00E90E3F" w:rsidRPr="00E90E3F">
        <w:rPr>
          <w:rFonts w:asciiTheme="majorHAnsi" w:hAnsiTheme="majorHAnsi" w:cs="Times New Roman"/>
          <w:sz w:val="28"/>
          <w:szCs w:val="32"/>
        </w:rPr>
        <w:t>Abdu’l-Bahá’s</w:t>
      </w:r>
      <w:proofErr w:type="spellEnd"/>
      <w:r w:rsidR="00E90E3F" w:rsidRPr="00E90E3F">
        <w:rPr>
          <w:rFonts w:asciiTheme="majorHAnsi" w:hAnsiTheme="majorHAnsi" w:cs="Times New Roman"/>
          <w:sz w:val="28"/>
          <w:szCs w:val="32"/>
        </w:rPr>
        <w:t xml:space="preserve"> Will and Testament, nor is it necessary as there is no interregnum in the Guardianship) the believers quite understandably turned to these Hands for guidance and direction when they were informed that there was no successor. The Hands of the Cause (with a single notable exception) mistakenly believing that the Faith had been left without a Guardian quickly seized upon the appellation that </w:t>
      </w:r>
      <w:proofErr w:type="spellStart"/>
      <w:r w:rsidR="00E90E3F" w:rsidRPr="00E90E3F">
        <w:rPr>
          <w:rFonts w:asciiTheme="majorHAnsi" w:hAnsiTheme="majorHAnsi" w:cs="Times New Roman"/>
          <w:sz w:val="28"/>
          <w:szCs w:val="32"/>
        </w:rPr>
        <w:t>Shoghi</w:t>
      </w:r>
      <w:proofErr w:type="spellEnd"/>
      <w:r w:rsidR="00E90E3F" w:rsidRPr="00E90E3F">
        <w:rPr>
          <w:rFonts w:asciiTheme="majorHAnsi" w:hAnsiTheme="majorHAnsi" w:cs="Times New Roman"/>
          <w:sz w:val="28"/>
          <w:szCs w:val="32"/>
        </w:rPr>
        <w:t xml:space="preserve"> Effendi had given them as </w:t>
      </w:r>
      <w:r w:rsidR="00E90E3F" w:rsidRPr="00E90E3F">
        <w:rPr>
          <w:rFonts w:asciiTheme="majorHAnsi" w:hAnsiTheme="majorHAnsi" w:cs="Times New Roman"/>
          <w:b/>
          <w:bCs/>
          <w:sz w:val="28"/>
          <w:szCs w:val="32"/>
        </w:rPr>
        <w:t xml:space="preserve">"Chief Stewards" </w:t>
      </w:r>
      <w:r w:rsidR="00E90E3F" w:rsidRPr="00E90E3F">
        <w:rPr>
          <w:rFonts w:asciiTheme="majorHAnsi" w:hAnsiTheme="majorHAnsi" w:cs="Times New Roman"/>
          <w:sz w:val="28"/>
          <w:szCs w:val="32"/>
        </w:rPr>
        <w:t xml:space="preserve">and construed this to mean that they should assume authority for the direction of the affairs of the Faith. They then promulgated their insidious doctrine that God had changed His Plan (i.e. had ended the Guardianship) which meant, although not admitted by them, that the World Order of </w:t>
      </w:r>
      <w:proofErr w:type="spellStart"/>
      <w:r w:rsidR="00E90E3F" w:rsidRPr="00E90E3F">
        <w:rPr>
          <w:rFonts w:asciiTheme="majorHAnsi" w:hAnsiTheme="majorHAnsi" w:cs="Times New Roman"/>
          <w:sz w:val="28"/>
          <w:szCs w:val="32"/>
        </w:rPr>
        <w:t>Bahá’u’lláh</w:t>
      </w:r>
      <w:proofErr w:type="spellEnd"/>
      <w:r w:rsidR="00E90E3F" w:rsidRPr="00E90E3F">
        <w:rPr>
          <w:rFonts w:asciiTheme="majorHAnsi" w:hAnsiTheme="majorHAnsi" w:cs="Times New Roman"/>
          <w:sz w:val="28"/>
          <w:szCs w:val="32"/>
        </w:rPr>
        <w:t xml:space="preserve"> would be deprived not only of the Guardian but its supreme administrative institution as well and therefore could never become a reality. Only the President of the International </w:t>
      </w:r>
      <w:proofErr w:type="spellStart"/>
      <w:r w:rsidR="00E90E3F" w:rsidRPr="00E90E3F">
        <w:rPr>
          <w:rFonts w:asciiTheme="majorHAnsi" w:hAnsiTheme="majorHAnsi" w:cs="Times New Roman"/>
          <w:sz w:val="28"/>
          <w:szCs w:val="32"/>
        </w:rPr>
        <w:t>Bahá’í</w:t>
      </w:r>
      <w:proofErr w:type="spellEnd"/>
      <w:r w:rsidR="00E90E3F" w:rsidRPr="00E90E3F">
        <w:rPr>
          <w:rFonts w:asciiTheme="majorHAnsi" w:hAnsiTheme="majorHAnsi" w:cs="Times New Roman"/>
          <w:sz w:val="28"/>
          <w:szCs w:val="32"/>
        </w:rPr>
        <w:t xml:space="preserve"> Council (whose supreme station in The Faith no one recognized) refused to accept this doctrine (known as </w:t>
      </w:r>
      <w:r w:rsidR="00E90E3F" w:rsidRPr="00E90E3F">
        <w:rPr>
          <w:rFonts w:asciiTheme="majorHAnsi" w:hAnsiTheme="majorHAnsi" w:cs="Times New Roman"/>
          <w:b/>
          <w:bCs/>
          <w:sz w:val="28"/>
          <w:szCs w:val="32"/>
        </w:rPr>
        <w:t>"BADA"</w:t>
      </w:r>
      <w:r w:rsidR="00E90E3F" w:rsidRPr="00E90E3F">
        <w:rPr>
          <w:rFonts w:asciiTheme="majorHAnsi" w:hAnsiTheme="majorHAnsi" w:cs="Times New Roman"/>
          <w:sz w:val="28"/>
          <w:szCs w:val="32"/>
        </w:rPr>
        <w:t>) and endeavored over some two and a half years until the issuance of his own Proclamation to get them to reconsider their stand against the continuity of the Guardianship, to no avail).</w:t>
      </w:r>
      <w:r w:rsidR="00E90E3F">
        <w:rPr>
          <w:rFonts w:asciiTheme="majorHAnsi" w:hAnsiTheme="majorHAnsi" w:cs="Times New Roman"/>
          <w:sz w:val="28"/>
          <w:szCs w:val="32"/>
        </w:rPr>
        <w:t xml:space="preserve">  </w:t>
      </w:r>
      <w:r w:rsidR="00081A4B" w:rsidRPr="00DC6291">
        <w:rPr>
          <w:rFonts w:asciiTheme="majorHAnsi" w:hAnsiTheme="majorHAnsi" w:cs="Verdana"/>
          <w:color w:val="262626" w:themeColor="text1" w:themeTint="D9"/>
          <w:sz w:val="28"/>
          <w:szCs w:val="32"/>
        </w:rPr>
        <w:t xml:space="preserve">During the years of 1957-1960, </w:t>
      </w:r>
      <w:r>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wrote more diaries, which he subsequently self-published as </w:t>
      </w:r>
      <w:r w:rsidR="00081A4B" w:rsidRPr="00DC6291">
        <w:rPr>
          <w:rFonts w:asciiTheme="majorHAnsi" w:hAnsiTheme="majorHAnsi" w:cs="Verdana"/>
          <w:i/>
          <w:color w:val="262626" w:themeColor="text1" w:themeTint="D9"/>
          <w:sz w:val="28"/>
          <w:szCs w:val="32"/>
        </w:rPr>
        <w:t>Daily Observations of Things and Conditions in The Holy Land</w:t>
      </w:r>
      <w:r w:rsidR="00081A4B" w:rsidRPr="00DC6291">
        <w:rPr>
          <w:rFonts w:asciiTheme="majorHAnsi" w:hAnsiTheme="majorHAnsi" w:cs="Verdana"/>
          <w:color w:val="262626" w:themeColor="text1" w:themeTint="D9"/>
          <w:sz w:val="28"/>
          <w:szCs w:val="32"/>
        </w:rPr>
        <w:t xml:space="preserve">.  In three volumes he recorded his memoirs of the years in Haifa after </w:t>
      </w:r>
      <w:proofErr w:type="spellStart"/>
      <w:r w:rsidR="00081A4B" w:rsidRPr="00DC6291">
        <w:rPr>
          <w:rFonts w:asciiTheme="majorHAnsi" w:hAnsiTheme="majorHAnsi" w:cs="Verdana"/>
          <w:color w:val="262626" w:themeColor="text1" w:themeTint="D9"/>
          <w:sz w:val="28"/>
          <w:szCs w:val="32"/>
        </w:rPr>
        <w:t>Shoghi</w:t>
      </w:r>
      <w:proofErr w:type="spellEnd"/>
      <w:r w:rsidR="00081A4B" w:rsidRPr="00DC6291">
        <w:rPr>
          <w:rFonts w:asciiTheme="majorHAnsi" w:hAnsiTheme="majorHAnsi" w:cs="Verdana"/>
          <w:color w:val="262626" w:themeColor="text1" w:themeTint="D9"/>
          <w:sz w:val="28"/>
          <w:szCs w:val="32"/>
        </w:rPr>
        <w:t xml:space="preserve"> Effendi’s passing.  </w:t>
      </w:r>
      <w:r w:rsidR="002D00AE">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urged the Hands repeatedly to “seek their Guardian.”   </w:t>
      </w:r>
      <w:r w:rsidR="002D00AE">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Remey’s</w:t>
      </w:r>
      <w:proofErr w:type="spellEnd"/>
      <w:r w:rsidR="00081A4B" w:rsidRPr="00DC6291">
        <w:rPr>
          <w:rFonts w:asciiTheme="majorHAnsi" w:hAnsiTheme="majorHAnsi" w:cs="Verdana"/>
          <w:color w:val="262626" w:themeColor="text1" w:themeTint="D9"/>
          <w:sz w:val="28"/>
          <w:szCs w:val="32"/>
        </w:rPr>
        <w:t xml:space="preserve"> conviction that the Faith required a living Guardian resounded throughout his diaries. </w:t>
      </w:r>
      <w:r w:rsidR="00B160E3">
        <w:rPr>
          <w:rFonts w:asciiTheme="majorHAnsi" w:hAnsiTheme="majorHAnsi" w:cs="Verdana"/>
          <w:color w:val="262626" w:themeColor="text1" w:themeTint="D9"/>
          <w:sz w:val="28"/>
          <w:szCs w:val="32"/>
        </w:rPr>
        <w:t xml:space="preserve"> </w:t>
      </w:r>
      <w:r w:rsidR="00081A4B" w:rsidRPr="00DC6291">
        <w:rPr>
          <w:rFonts w:asciiTheme="majorHAnsi" w:hAnsiTheme="majorHAnsi" w:cs="Verdana"/>
          <w:color w:val="262626" w:themeColor="text1" w:themeTint="D9"/>
          <w:sz w:val="28"/>
          <w:szCs w:val="32"/>
        </w:rPr>
        <w:t xml:space="preserve">Late in 1959, </w:t>
      </w:r>
      <w:r w:rsidR="002D00AE">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left Haifa and returned to the United States after the announcement by the Hands of the plan to elect the body of the International Baha’i Council in 1961</w:t>
      </w:r>
      <w:r w:rsidR="00081A4B" w:rsidRPr="002D00AE">
        <w:rPr>
          <w:rFonts w:asciiTheme="majorHAnsi" w:hAnsiTheme="majorHAnsi" w:cs="Verdana"/>
          <w:color w:val="262626" w:themeColor="text1" w:themeTint="D9"/>
          <w:sz w:val="28"/>
          <w:szCs w:val="32"/>
        </w:rPr>
        <w:t>. </w:t>
      </w:r>
      <w:r w:rsidR="00B160E3" w:rsidRPr="00B160E3">
        <w:rPr>
          <w:rFonts w:asciiTheme="majorHAnsi" w:hAnsiTheme="majorHAnsi" w:cs="Times New Roman"/>
          <w:sz w:val="28"/>
          <w:szCs w:val="32"/>
        </w:rPr>
        <w:t xml:space="preserve">The Hands, at this stage, relegated the International </w:t>
      </w:r>
      <w:proofErr w:type="spellStart"/>
      <w:r w:rsidR="00B160E3" w:rsidRPr="00B160E3">
        <w:rPr>
          <w:rFonts w:asciiTheme="majorHAnsi" w:hAnsiTheme="majorHAnsi" w:cs="Times New Roman"/>
          <w:sz w:val="28"/>
          <w:szCs w:val="32"/>
        </w:rPr>
        <w:t>Bahá’í</w:t>
      </w:r>
      <w:proofErr w:type="spellEnd"/>
      <w:r w:rsidR="00B160E3" w:rsidRPr="00B160E3">
        <w:rPr>
          <w:rFonts w:asciiTheme="majorHAnsi" w:hAnsiTheme="majorHAnsi" w:cs="Times New Roman"/>
          <w:sz w:val="28"/>
          <w:szCs w:val="32"/>
        </w:rPr>
        <w:t xml:space="preserve"> Council to an insignificant role subordinate to themselves but, curiously enough, in their announced plans for the future administration of the Faith they called for the election of a successor body to the Council to be held in 1963 which, although</w:t>
      </w:r>
      <w:r w:rsidR="00B160E3" w:rsidRPr="00B160E3">
        <w:rPr>
          <w:rFonts w:asciiTheme="majorHAnsi" w:hAnsiTheme="majorHAnsi" w:cs="Times New Roman"/>
          <w:sz w:val="28"/>
          <w:szCs w:val="32"/>
          <w:u w:val="single"/>
        </w:rPr>
        <w:t xml:space="preserve"> headless</w:t>
      </w:r>
      <w:r w:rsidR="00B160E3" w:rsidRPr="00B160E3">
        <w:rPr>
          <w:rFonts w:asciiTheme="majorHAnsi" w:hAnsiTheme="majorHAnsi" w:cs="Times New Roman"/>
          <w:sz w:val="28"/>
          <w:szCs w:val="32"/>
        </w:rPr>
        <w:t xml:space="preserve">, as they would depose Mason </w:t>
      </w:r>
      <w:proofErr w:type="spellStart"/>
      <w:r w:rsidR="00B160E3" w:rsidRPr="00B160E3">
        <w:rPr>
          <w:rFonts w:asciiTheme="majorHAnsi" w:hAnsiTheme="majorHAnsi" w:cs="Times New Roman"/>
          <w:sz w:val="28"/>
          <w:szCs w:val="32"/>
        </w:rPr>
        <w:t>Remey</w:t>
      </w:r>
      <w:proofErr w:type="spellEnd"/>
      <w:r w:rsidR="00B160E3" w:rsidRPr="00B160E3">
        <w:rPr>
          <w:rFonts w:asciiTheme="majorHAnsi" w:hAnsiTheme="majorHAnsi" w:cs="Times New Roman"/>
          <w:sz w:val="28"/>
          <w:szCs w:val="32"/>
        </w:rPr>
        <w:t xml:space="preserve">, </w:t>
      </w:r>
      <w:proofErr w:type="spellStart"/>
      <w:r w:rsidR="00B160E3" w:rsidRPr="00B160E3">
        <w:rPr>
          <w:rFonts w:asciiTheme="majorHAnsi" w:hAnsiTheme="majorHAnsi" w:cs="Times New Roman"/>
          <w:sz w:val="28"/>
          <w:szCs w:val="32"/>
        </w:rPr>
        <w:t>Shoghi</w:t>
      </w:r>
      <w:proofErr w:type="spellEnd"/>
      <w:r w:rsidR="00B160E3" w:rsidRPr="00B160E3">
        <w:rPr>
          <w:rFonts w:asciiTheme="majorHAnsi" w:hAnsiTheme="majorHAnsi" w:cs="Times New Roman"/>
          <w:sz w:val="28"/>
          <w:szCs w:val="32"/>
        </w:rPr>
        <w:t xml:space="preserve"> Effendi’s appointed President, they had the audacity to label </w:t>
      </w:r>
      <w:r w:rsidR="00B160E3" w:rsidRPr="00B160E3">
        <w:rPr>
          <w:rFonts w:asciiTheme="majorHAnsi" w:hAnsiTheme="majorHAnsi" w:cs="Times New Roman"/>
          <w:b/>
          <w:bCs/>
          <w:sz w:val="28"/>
          <w:szCs w:val="32"/>
        </w:rPr>
        <w:t>"The Universal House of Justice. "</w:t>
      </w:r>
      <w:r w:rsidR="002D00AE" w:rsidRPr="002D00AE">
        <w:rPr>
          <w:rFonts w:asciiTheme="majorHAnsi" w:hAnsiTheme="majorHAnsi" w:cs="Times"/>
          <w:sz w:val="28"/>
          <w:szCs w:val="26"/>
        </w:rPr>
        <w:t>This spurious body, clearly created outside of the provisions of the Will and Testament of ‘</w:t>
      </w:r>
      <w:proofErr w:type="spellStart"/>
      <w:r w:rsidR="002D00AE" w:rsidRPr="002D00AE">
        <w:rPr>
          <w:rFonts w:asciiTheme="majorHAnsi" w:hAnsiTheme="majorHAnsi" w:cs="Times"/>
          <w:sz w:val="28"/>
          <w:szCs w:val="26"/>
        </w:rPr>
        <w:t>Abdu’l-Bahá</w:t>
      </w:r>
      <w:proofErr w:type="spellEnd"/>
      <w:r w:rsidR="002D00AE" w:rsidRPr="002D00AE">
        <w:rPr>
          <w:rFonts w:asciiTheme="majorHAnsi" w:hAnsiTheme="majorHAnsi" w:cs="Times"/>
          <w:sz w:val="28"/>
          <w:szCs w:val="26"/>
        </w:rPr>
        <w:t xml:space="preserve"> then reigned over the Faith for a period of some six years until its demise and its functions assumed by an equally illegitimate and sans-Guardian so-called Universal House of Justice, elected in 1963</w:t>
      </w:r>
      <w:r w:rsidR="002D00AE" w:rsidRPr="00DC6291">
        <w:rPr>
          <w:rFonts w:asciiTheme="majorHAnsi" w:hAnsiTheme="majorHAnsi" w:cs="Verdana"/>
          <w:color w:val="262626" w:themeColor="text1" w:themeTint="D9"/>
          <w:sz w:val="28"/>
          <w:szCs w:val="32"/>
        </w:rPr>
        <w:t xml:space="preserve"> </w:t>
      </w:r>
      <w:r w:rsidR="00081A4B" w:rsidRPr="00DC6291">
        <w:rPr>
          <w:rFonts w:asciiTheme="majorHAnsi" w:hAnsiTheme="majorHAnsi" w:cs="Verdana"/>
          <w:color w:val="262626" w:themeColor="text1" w:themeTint="D9"/>
          <w:sz w:val="28"/>
          <w:szCs w:val="32"/>
        </w:rPr>
        <w:t xml:space="preserve">In April 1960 </w:t>
      </w:r>
      <w:r w:rsidR="002D00AE">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issued a public Proclamation</w:t>
      </w:r>
      <w:r w:rsidR="002D00AE">
        <w:rPr>
          <w:rFonts w:asciiTheme="majorHAnsi" w:hAnsiTheme="majorHAnsi" w:cs="Verdana"/>
          <w:color w:val="262626" w:themeColor="text1" w:themeTint="D9"/>
          <w:sz w:val="28"/>
          <w:szCs w:val="32"/>
        </w:rPr>
        <w:t>,</w:t>
      </w:r>
      <w:r w:rsidR="00DC6291" w:rsidRPr="00DC6291">
        <w:rPr>
          <w:rFonts w:asciiTheme="majorHAnsi" w:hAnsiTheme="majorHAnsi" w:cs="Verdana"/>
          <w:color w:val="262626" w:themeColor="text1" w:themeTint="D9"/>
          <w:sz w:val="28"/>
          <w:szCs w:val="32"/>
        </w:rPr>
        <w:t xml:space="preserve"> </w:t>
      </w:r>
      <w:r w:rsidR="00081A4B" w:rsidRPr="00DC6291">
        <w:rPr>
          <w:rFonts w:asciiTheme="majorHAnsi" w:hAnsiTheme="majorHAnsi" w:cs="Verdana"/>
          <w:color w:val="262626" w:themeColor="text1" w:themeTint="D9"/>
          <w:sz w:val="28"/>
          <w:szCs w:val="32"/>
        </w:rPr>
        <w:t xml:space="preserve">that he was the “Second Guardian of the Baha’i Faith.”  In it, </w:t>
      </w:r>
      <w:r w:rsidR="002D00AE">
        <w:rPr>
          <w:rFonts w:asciiTheme="majorHAnsi" w:hAnsiTheme="majorHAnsi" w:cs="Verdana"/>
          <w:color w:val="262626" w:themeColor="text1" w:themeTint="D9"/>
          <w:sz w:val="28"/>
          <w:szCs w:val="32"/>
        </w:rPr>
        <w:t xml:space="preserve">Mason </w:t>
      </w:r>
      <w:proofErr w:type="spellStart"/>
      <w:r w:rsidR="00081A4B" w:rsidRPr="00DC6291">
        <w:rPr>
          <w:rFonts w:asciiTheme="majorHAnsi" w:hAnsiTheme="majorHAnsi" w:cs="Verdana"/>
          <w:color w:val="262626" w:themeColor="text1" w:themeTint="D9"/>
          <w:sz w:val="28"/>
          <w:szCs w:val="32"/>
        </w:rPr>
        <w:t>Remey</w:t>
      </w:r>
      <w:proofErr w:type="spellEnd"/>
      <w:r w:rsidR="00081A4B" w:rsidRPr="00DC6291">
        <w:rPr>
          <w:rFonts w:asciiTheme="majorHAnsi" w:hAnsiTheme="majorHAnsi" w:cs="Verdana"/>
          <w:color w:val="262626" w:themeColor="text1" w:themeTint="D9"/>
          <w:sz w:val="28"/>
          <w:szCs w:val="32"/>
        </w:rPr>
        <w:t xml:space="preserve"> explained:</w:t>
      </w:r>
    </w:p>
    <w:p w:rsidR="002D00AE" w:rsidRPr="007730D1" w:rsidRDefault="00081A4B" w:rsidP="007730D1">
      <w:pPr>
        <w:widowControl w:val="0"/>
        <w:autoSpaceDE w:val="0"/>
        <w:autoSpaceDN w:val="0"/>
        <w:adjustRightInd w:val="0"/>
        <w:spacing w:after="320"/>
        <w:jc w:val="both"/>
        <w:rPr>
          <w:rFonts w:asciiTheme="majorHAnsi" w:hAnsiTheme="majorHAnsi" w:cs="Verdana"/>
          <w:b/>
          <w:color w:val="262626" w:themeColor="text1" w:themeTint="D9"/>
          <w:sz w:val="28"/>
          <w:szCs w:val="32"/>
        </w:rPr>
      </w:pPr>
      <w:r w:rsidRPr="00DC6291">
        <w:rPr>
          <w:rFonts w:asciiTheme="majorHAnsi" w:hAnsiTheme="majorHAnsi" w:cs="Verdana"/>
          <w:color w:val="262626" w:themeColor="text1" w:themeTint="D9"/>
          <w:sz w:val="28"/>
          <w:szCs w:val="32"/>
        </w:rPr>
        <w:t>   </w:t>
      </w:r>
      <w:r w:rsidRPr="007730D1">
        <w:rPr>
          <w:rFonts w:asciiTheme="majorHAnsi" w:hAnsiTheme="majorHAnsi" w:cs="Verdana"/>
          <w:b/>
          <w:color w:val="262626" w:themeColor="text1" w:themeTint="D9"/>
          <w:sz w:val="28"/>
          <w:szCs w:val="32"/>
        </w:rPr>
        <w:t xml:space="preserve">   </w:t>
      </w:r>
      <w:r w:rsidR="00DC6291" w:rsidRPr="007730D1">
        <w:rPr>
          <w:rFonts w:asciiTheme="majorHAnsi" w:hAnsiTheme="majorHAnsi" w:cs="Verdana"/>
          <w:b/>
          <w:color w:val="262626" w:themeColor="text1" w:themeTint="D9"/>
          <w:sz w:val="28"/>
          <w:szCs w:val="32"/>
        </w:rPr>
        <w:t>“</w:t>
      </w:r>
      <w:r w:rsidRPr="007730D1">
        <w:rPr>
          <w:rFonts w:asciiTheme="majorHAnsi" w:hAnsiTheme="majorHAnsi" w:cs="Verdana"/>
          <w:b/>
          <w:color w:val="262626" w:themeColor="text1" w:themeTint="D9"/>
          <w:sz w:val="28"/>
          <w:szCs w:val="32"/>
        </w:rPr>
        <w:t xml:space="preserve">The Beloved Guardian chose me to be the President of the </w:t>
      </w:r>
      <w:proofErr w:type="spellStart"/>
      <w:r w:rsidRPr="007730D1">
        <w:rPr>
          <w:rFonts w:asciiTheme="majorHAnsi" w:hAnsiTheme="majorHAnsi" w:cs="Verdana"/>
          <w:b/>
          <w:color w:val="262626" w:themeColor="text1" w:themeTint="D9"/>
          <w:sz w:val="28"/>
          <w:szCs w:val="32"/>
        </w:rPr>
        <w:t>Bahá'í</w:t>
      </w:r>
      <w:proofErr w:type="spellEnd"/>
      <w:r w:rsidRPr="007730D1">
        <w:rPr>
          <w:rFonts w:asciiTheme="majorHAnsi" w:hAnsiTheme="majorHAnsi" w:cs="Verdana"/>
          <w:b/>
          <w:color w:val="262626" w:themeColor="text1" w:themeTint="D9"/>
          <w:sz w:val="28"/>
          <w:szCs w:val="32"/>
        </w:rPr>
        <w:t xml:space="preserve"> International Council that is according to his explan</w:t>
      </w:r>
      <w:r w:rsidR="002D00AE" w:rsidRPr="007730D1">
        <w:rPr>
          <w:rFonts w:asciiTheme="majorHAnsi" w:hAnsiTheme="majorHAnsi" w:cs="Verdana"/>
          <w:b/>
          <w:color w:val="262626" w:themeColor="text1" w:themeTint="D9"/>
          <w:sz w:val="28"/>
          <w:szCs w:val="32"/>
        </w:rPr>
        <w:t>ation the President of the Embry</w:t>
      </w:r>
      <w:r w:rsidRPr="007730D1">
        <w:rPr>
          <w:rFonts w:asciiTheme="majorHAnsi" w:hAnsiTheme="majorHAnsi" w:cs="Verdana"/>
          <w:b/>
          <w:color w:val="262626" w:themeColor="text1" w:themeTint="D9"/>
          <w:sz w:val="28"/>
          <w:szCs w:val="32"/>
        </w:rPr>
        <w:t>onic Universal House of Justice. Therefore</w:t>
      </w:r>
      <w:r w:rsidR="002D00AE" w:rsidRPr="007730D1">
        <w:rPr>
          <w:rFonts w:asciiTheme="majorHAnsi" w:hAnsiTheme="majorHAnsi" w:cs="Verdana"/>
          <w:b/>
          <w:color w:val="262626" w:themeColor="text1" w:themeTint="D9"/>
          <w:sz w:val="28"/>
          <w:szCs w:val="32"/>
        </w:rPr>
        <w:t xml:space="preserve"> I am the President of the Embry</w:t>
      </w:r>
      <w:r w:rsidRPr="007730D1">
        <w:rPr>
          <w:rFonts w:asciiTheme="majorHAnsi" w:hAnsiTheme="majorHAnsi" w:cs="Verdana"/>
          <w:b/>
          <w:color w:val="262626" w:themeColor="text1" w:themeTint="D9"/>
          <w:sz w:val="28"/>
          <w:szCs w:val="32"/>
        </w:rPr>
        <w:t xml:space="preserve">onic Universal House of Justice. When this August body becomes the Universal House of Justice, if such being during my lifetime, I will then be the President of the First Universal House of Justice of the </w:t>
      </w:r>
      <w:proofErr w:type="spellStart"/>
      <w:r w:rsidRPr="007730D1">
        <w:rPr>
          <w:rFonts w:asciiTheme="majorHAnsi" w:hAnsiTheme="majorHAnsi" w:cs="Verdana"/>
          <w:b/>
          <w:color w:val="262626" w:themeColor="text1" w:themeTint="D9"/>
          <w:sz w:val="28"/>
          <w:szCs w:val="32"/>
        </w:rPr>
        <w:t>Bahá'í</w:t>
      </w:r>
      <w:proofErr w:type="spellEnd"/>
      <w:r w:rsidRPr="007730D1">
        <w:rPr>
          <w:rFonts w:asciiTheme="majorHAnsi" w:hAnsiTheme="majorHAnsi" w:cs="Verdana"/>
          <w:b/>
          <w:color w:val="262626" w:themeColor="text1" w:themeTint="D9"/>
          <w:sz w:val="28"/>
          <w:szCs w:val="32"/>
        </w:rPr>
        <w:t xml:space="preserve"> Dispensation.</w:t>
      </w:r>
      <w:r w:rsidR="00DC6291" w:rsidRPr="007730D1">
        <w:rPr>
          <w:rFonts w:asciiTheme="majorHAnsi" w:hAnsiTheme="majorHAnsi" w:cs="Verdana"/>
          <w:b/>
          <w:color w:val="262626" w:themeColor="text1" w:themeTint="D9"/>
          <w:sz w:val="28"/>
          <w:szCs w:val="32"/>
        </w:rPr>
        <w:t xml:space="preserve">” </w:t>
      </w:r>
    </w:p>
    <w:p w:rsidR="002D00AE" w:rsidRPr="00C63FCC" w:rsidRDefault="002D00AE" w:rsidP="00C63FCC">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r w:rsidRPr="002D00AE">
        <w:rPr>
          <w:rFonts w:asciiTheme="majorHAnsi" w:hAnsiTheme="majorHAnsi" w:cs="Times New Roman"/>
          <w:sz w:val="28"/>
          <w:szCs w:val="32"/>
        </w:rPr>
        <w:t xml:space="preserve">Both in the administrative provisions of the </w:t>
      </w:r>
      <w:proofErr w:type="spellStart"/>
      <w:r w:rsidRPr="002D00AE">
        <w:rPr>
          <w:rFonts w:asciiTheme="majorHAnsi" w:hAnsiTheme="majorHAnsi" w:cs="Times New Roman"/>
          <w:sz w:val="28"/>
          <w:szCs w:val="32"/>
        </w:rPr>
        <w:t>Bahá’í</w:t>
      </w:r>
      <w:proofErr w:type="spellEnd"/>
      <w:r w:rsidRPr="002D00AE">
        <w:rPr>
          <w:rFonts w:asciiTheme="majorHAnsi" w:hAnsiTheme="majorHAnsi" w:cs="Times New Roman"/>
          <w:sz w:val="28"/>
          <w:szCs w:val="32"/>
        </w:rPr>
        <w:t xml:space="preserve"> Dispensation, and in the matter of succession, as embodied in the twin institutions of the House of Justice and of the Guardianship, the followers of </w:t>
      </w:r>
      <w:proofErr w:type="spellStart"/>
      <w:r w:rsidRPr="002D00AE">
        <w:rPr>
          <w:rFonts w:asciiTheme="majorHAnsi" w:hAnsiTheme="majorHAnsi" w:cs="Times New Roman"/>
          <w:sz w:val="28"/>
          <w:szCs w:val="32"/>
        </w:rPr>
        <w:t>Bahá’u’lláh</w:t>
      </w:r>
      <w:proofErr w:type="spellEnd"/>
      <w:r w:rsidRPr="002D00AE">
        <w:rPr>
          <w:rFonts w:asciiTheme="majorHAnsi" w:hAnsiTheme="majorHAnsi" w:cs="Times New Roman"/>
          <w:sz w:val="28"/>
          <w:szCs w:val="32"/>
        </w:rPr>
        <w:t xml:space="preserve"> can summon to their aid such irrefutable evidences of Divine Guidance that none can resist, that none can belittle or ignore. Therein lies the distinguishing featu</w:t>
      </w:r>
      <w:r w:rsidR="007730D1">
        <w:rPr>
          <w:rFonts w:asciiTheme="majorHAnsi" w:hAnsiTheme="majorHAnsi" w:cs="Times New Roman"/>
          <w:sz w:val="28"/>
          <w:szCs w:val="32"/>
        </w:rPr>
        <w:t xml:space="preserve">re of the </w:t>
      </w:r>
      <w:proofErr w:type="spellStart"/>
      <w:r w:rsidR="007730D1">
        <w:rPr>
          <w:rFonts w:asciiTheme="majorHAnsi" w:hAnsiTheme="majorHAnsi" w:cs="Times New Roman"/>
          <w:sz w:val="28"/>
          <w:szCs w:val="32"/>
        </w:rPr>
        <w:t>Bahá’í</w:t>
      </w:r>
      <w:proofErr w:type="spellEnd"/>
      <w:r w:rsidR="007730D1">
        <w:rPr>
          <w:rFonts w:asciiTheme="majorHAnsi" w:hAnsiTheme="majorHAnsi" w:cs="Times New Roman"/>
          <w:sz w:val="28"/>
          <w:szCs w:val="32"/>
        </w:rPr>
        <w:t xml:space="preserve"> Revelation</w:t>
      </w:r>
      <w:r w:rsidRPr="002D00AE">
        <w:rPr>
          <w:rFonts w:asciiTheme="majorHAnsi" w:hAnsiTheme="majorHAnsi" w:cs="Times New Roman"/>
          <w:sz w:val="28"/>
          <w:szCs w:val="32"/>
        </w:rPr>
        <w:t xml:space="preserve">. This is the reason why </w:t>
      </w:r>
      <w:proofErr w:type="spellStart"/>
      <w:r w:rsidRPr="002D00AE">
        <w:rPr>
          <w:rFonts w:asciiTheme="majorHAnsi" w:hAnsiTheme="majorHAnsi" w:cs="Times New Roman"/>
          <w:sz w:val="28"/>
          <w:szCs w:val="32"/>
        </w:rPr>
        <w:t>Bahá’u’lláh</w:t>
      </w:r>
      <w:proofErr w:type="spellEnd"/>
      <w:r w:rsidRPr="002D00AE">
        <w:rPr>
          <w:rFonts w:asciiTheme="majorHAnsi" w:hAnsiTheme="majorHAnsi" w:cs="Times New Roman"/>
          <w:sz w:val="28"/>
          <w:szCs w:val="32"/>
        </w:rPr>
        <w:t xml:space="preserve"> and ‘</w:t>
      </w:r>
      <w:proofErr w:type="spellStart"/>
      <w:r w:rsidRPr="002D00AE">
        <w:rPr>
          <w:rFonts w:asciiTheme="majorHAnsi" w:hAnsiTheme="majorHAnsi" w:cs="Times New Roman"/>
          <w:sz w:val="28"/>
          <w:szCs w:val="32"/>
        </w:rPr>
        <w:t>Abdu’l-Bahá</w:t>
      </w:r>
      <w:proofErr w:type="spellEnd"/>
      <w:r w:rsidRPr="002D00AE">
        <w:rPr>
          <w:rFonts w:asciiTheme="majorHAnsi" w:hAnsiTheme="majorHAnsi" w:cs="Times New Roman"/>
          <w:sz w:val="28"/>
          <w:szCs w:val="32"/>
        </w:rPr>
        <w:t xml:space="preserve"> have both revealed and insisted upon certain details in connection with the Divine Economy which they have bequeathed to us, their followers. This is why such an emphasis has been placed in </w:t>
      </w:r>
      <w:r w:rsidRPr="002D00AE">
        <w:rPr>
          <w:rFonts w:asciiTheme="majorHAnsi" w:hAnsiTheme="majorHAnsi" w:cs="Times New Roman"/>
          <w:b/>
          <w:bCs/>
          <w:sz w:val="28"/>
          <w:szCs w:val="32"/>
        </w:rPr>
        <w:t>THEIR</w:t>
      </w:r>
      <w:r w:rsidRPr="002D00AE">
        <w:rPr>
          <w:rFonts w:asciiTheme="majorHAnsi" w:hAnsiTheme="majorHAnsi" w:cs="Times New Roman"/>
          <w:sz w:val="28"/>
          <w:szCs w:val="32"/>
        </w:rPr>
        <w:t xml:space="preserve"> Will and Testament upon the powers and prerogatives of the ministers of their </w:t>
      </w:r>
      <w:r w:rsidRPr="00C63FCC">
        <w:rPr>
          <w:rFonts w:asciiTheme="majorHAnsi" w:hAnsiTheme="majorHAnsi" w:cs="Times New Roman"/>
          <w:sz w:val="28"/>
          <w:szCs w:val="32"/>
        </w:rPr>
        <w:t>Faith [House of Justice and Guardianship]</w:t>
      </w:r>
    </w:p>
    <w:p w:rsidR="007730D1" w:rsidRPr="007730D1" w:rsidRDefault="007730D1" w:rsidP="00C63FCC">
      <w:pPr>
        <w:widowControl w:val="0"/>
        <w:autoSpaceDE w:val="0"/>
        <w:autoSpaceDN w:val="0"/>
        <w:adjustRightInd w:val="0"/>
        <w:spacing w:after="320" w:line="360" w:lineRule="auto"/>
        <w:jc w:val="both"/>
        <w:rPr>
          <w:rFonts w:asciiTheme="majorHAnsi" w:hAnsiTheme="majorHAnsi" w:cs="Verdana"/>
          <w:b/>
          <w:color w:val="262626" w:themeColor="text1" w:themeTint="D9"/>
          <w:sz w:val="28"/>
          <w:szCs w:val="32"/>
        </w:rPr>
      </w:pPr>
      <w:r w:rsidRPr="007730D1">
        <w:rPr>
          <w:rFonts w:asciiTheme="majorHAnsi" w:hAnsiTheme="majorHAnsi" w:cs="Verdana"/>
          <w:b/>
          <w:color w:val="262626" w:themeColor="text1" w:themeTint="D9"/>
          <w:sz w:val="28"/>
          <w:szCs w:val="32"/>
        </w:rPr>
        <w:t>Actions of the Hands</w:t>
      </w:r>
      <w:r w:rsidR="00DC6291" w:rsidRPr="007730D1">
        <w:rPr>
          <w:rFonts w:asciiTheme="majorHAnsi" w:hAnsiTheme="majorHAnsi" w:cs="Verdana"/>
          <w:b/>
          <w:color w:val="262626" w:themeColor="text1" w:themeTint="D9"/>
          <w:sz w:val="28"/>
          <w:szCs w:val="32"/>
        </w:rPr>
        <w:t xml:space="preserve"> </w:t>
      </w:r>
    </w:p>
    <w:p w:rsidR="00C63FCC" w:rsidRPr="007730D1" w:rsidRDefault="002D00AE" w:rsidP="00C63FCC">
      <w:pPr>
        <w:widowControl w:val="0"/>
        <w:autoSpaceDE w:val="0"/>
        <w:autoSpaceDN w:val="0"/>
        <w:adjustRightInd w:val="0"/>
        <w:spacing w:after="320" w:line="360" w:lineRule="auto"/>
        <w:jc w:val="both"/>
        <w:rPr>
          <w:rFonts w:asciiTheme="majorHAnsi" w:hAnsiTheme="majorHAnsi" w:cs="Times"/>
          <w:b/>
          <w:bCs/>
          <w:i/>
          <w:iCs/>
          <w:sz w:val="28"/>
          <w:szCs w:val="26"/>
        </w:rPr>
      </w:pPr>
      <w:r w:rsidRPr="00C63FCC">
        <w:rPr>
          <w:rFonts w:asciiTheme="majorHAnsi" w:hAnsiTheme="majorHAnsi" w:cs="Verdana"/>
          <w:color w:val="262626" w:themeColor="text1" w:themeTint="D9"/>
          <w:sz w:val="28"/>
          <w:szCs w:val="32"/>
        </w:rPr>
        <w:t>Regardless of these provisions, t</w:t>
      </w:r>
      <w:r w:rsidR="00081A4B" w:rsidRPr="00C63FCC">
        <w:rPr>
          <w:rFonts w:asciiTheme="majorHAnsi" w:hAnsiTheme="majorHAnsi" w:cs="Verdana"/>
          <w:color w:val="262626" w:themeColor="text1" w:themeTint="D9"/>
          <w:sz w:val="28"/>
          <w:szCs w:val="32"/>
        </w:rPr>
        <w:t xml:space="preserve">he Hands barred independent investigation and discussion of </w:t>
      </w:r>
      <w:r w:rsidRPr="00C63FCC">
        <w:rPr>
          <w:rFonts w:asciiTheme="majorHAnsi" w:hAnsiTheme="majorHAnsi" w:cs="Verdana"/>
          <w:color w:val="262626" w:themeColor="text1" w:themeTint="D9"/>
          <w:sz w:val="28"/>
          <w:szCs w:val="32"/>
        </w:rPr>
        <w:t xml:space="preserve">Mason </w:t>
      </w:r>
      <w:proofErr w:type="spellStart"/>
      <w:r w:rsidR="00081A4B" w:rsidRPr="00C63FCC">
        <w:rPr>
          <w:rFonts w:asciiTheme="majorHAnsi" w:hAnsiTheme="majorHAnsi" w:cs="Verdana"/>
          <w:color w:val="262626" w:themeColor="text1" w:themeTint="D9"/>
          <w:sz w:val="28"/>
          <w:szCs w:val="32"/>
        </w:rPr>
        <w:t>Remey’s</w:t>
      </w:r>
      <w:proofErr w:type="spellEnd"/>
      <w:r w:rsidR="00081A4B" w:rsidRPr="00C63FCC">
        <w:rPr>
          <w:rFonts w:asciiTheme="majorHAnsi" w:hAnsiTheme="majorHAnsi" w:cs="Verdana"/>
          <w:color w:val="262626" w:themeColor="text1" w:themeTint="D9"/>
          <w:sz w:val="28"/>
          <w:szCs w:val="32"/>
        </w:rPr>
        <w:t xml:space="preserve"> claim, and they enforced this censorship by excommunication</w:t>
      </w:r>
      <w:r w:rsidRPr="00C63FCC">
        <w:rPr>
          <w:rFonts w:asciiTheme="majorHAnsi" w:hAnsiTheme="majorHAnsi" w:cs="Verdana"/>
          <w:color w:val="262626" w:themeColor="text1" w:themeTint="D9"/>
          <w:sz w:val="28"/>
          <w:szCs w:val="32"/>
        </w:rPr>
        <w:t>, an act for which they had no authority to impose</w:t>
      </w:r>
      <w:r w:rsidR="00081A4B" w:rsidRPr="00C63FCC">
        <w:rPr>
          <w:rFonts w:asciiTheme="majorHAnsi" w:hAnsiTheme="majorHAnsi" w:cs="Verdana"/>
          <w:color w:val="262626" w:themeColor="text1" w:themeTint="D9"/>
          <w:sz w:val="28"/>
          <w:szCs w:val="32"/>
        </w:rPr>
        <w:t xml:space="preserve">.  </w:t>
      </w:r>
      <w:r w:rsidRPr="00C63FCC">
        <w:rPr>
          <w:rFonts w:asciiTheme="majorHAnsi" w:hAnsiTheme="majorHAnsi" w:cs="Times"/>
          <w:sz w:val="28"/>
          <w:szCs w:val="26"/>
        </w:rPr>
        <w:t xml:space="preserve">Consequently, </w:t>
      </w:r>
      <w:proofErr w:type="spellStart"/>
      <w:r w:rsidRPr="00C63FCC">
        <w:rPr>
          <w:rFonts w:asciiTheme="majorHAnsi" w:hAnsiTheme="majorHAnsi" w:cs="Times"/>
          <w:sz w:val="28"/>
          <w:szCs w:val="26"/>
        </w:rPr>
        <w:t>Shoghi</w:t>
      </w:r>
      <w:proofErr w:type="spellEnd"/>
      <w:r w:rsidRPr="00C63FCC">
        <w:rPr>
          <w:rFonts w:asciiTheme="majorHAnsi" w:hAnsiTheme="majorHAnsi" w:cs="Times"/>
          <w:sz w:val="28"/>
          <w:szCs w:val="26"/>
        </w:rPr>
        <w:t xml:space="preserve"> Effendi’s writings were shamefully disregarded in the</w:t>
      </w:r>
      <w:r w:rsidR="00C63FCC" w:rsidRPr="00C63FCC">
        <w:rPr>
          <w:rFonts w:asciiTheme="majorHAnsi" w:hAnsiTheme="majorHAnsi" w:cs="Times"/>
          <w:sz w:val="28"/>
          <w:szCs w:val="26"/>
        </w:rPr>
        <w:t xml:space="preserve">se actions </w:t>
      </w:r>
      <w:r w:rsidRPr="00C63FCC">
        <w:rPr>
          <w:rFonts w:asciiTheme="majorHAnsi" w:hAnsiTheme="majorHAnsi" w:cs="Times"/>
          <w:sz w:val="28"/>
          <w:szCs w:val="26"/>
        </w:rPr>
        <w:t xml:space="preserve">taken by the Hands and they inexcusably placed no importance on and ignored, as well, the </w:t>
      </w:r>
      <w:r w:rsidRPr="00C63FCC">
        <w:rPr>
          <w:rFonts w:asciiTheme="majorHAnsi" w:hAnsiTheme="majorHAnsi" w:cs="Times"/>
          <w:b/>
          <w:bCs/>
          <w:i/>
          <w:iCs/>
          <w:sz w:val="28"/>
          <w:szCs w:val="26"/>
        </w:rPr>
        <w:t>“historic”</w:t>
      </w:r>
      <w:r w:rsidRPr="00C63FCC">
        <w:rPr>
          <w:rFonts w:asciiTheme="majorHAnsi" w:hAnsiTheme="majorHAnsi" w:cs="Times"/>
          <w:sz w:val="28"/>
          <w:szCs w:val="26"/>
        </w:rPr>
        <w:t xml:space="preserve"> and </w:t>
      </w:r>
      <w:r w:rsidRPr="00C63FCC">
        <w:rPr>
          <w:rFonts w:asciiTheme="majorHAnsi" w:hAnsiTheme="majorHAnsi" w:cs="Times"/>
          <w:b/>
          <w:bCs/>
          <w:i/>
          <w:iCs/>
          <w:sz w:val="28"/>
          <w:szCs w:val="26"/>
        </w:rPr>
        <w:t>“epoch-making”</w:t>
      </w:r>
      <w:r w:rsidR="00C63FCC" w:rsidRPr="00C63FCC">
        <w:rPr>
          <w:rFonts w:asciiTheme="majorHAnsi" w:hAnsiTheme="majorHAnsi" w:cs="Times"/>
          <w:sz w:val="28"/>
          <w:szCs w:val="26"/>
        </w:rPr>
        <w:t xml:space="preserve"> decisions he had </w:t>
      </w:r>
      <w:r w:rsidRPr="00C63FCC">
        <w:rPr>
          <w:rFonts w:asciiTheme="majorHAnsi" w:hAnsiTheme="majorHAnsi" w:cs="Times"/>
          <w:sz w:val="28"/>
          <w:szCs w:val="26"/>
        </w:rPr>
        <w:t xml:space="preserve">made pertaining to the establishment of the highest Institutions of the Faith at the World Center and had announced in glowing terms in messages to the </w:t>
      </w:r>
      <w:proofErr w:type="spellStart"/>
      <w:r w:rsidRPr="00C63FCC">
        <w:rPr>
          <w:rFonts w:asciiTheme="majorHAnsi" w:hAnsiTheme="majorHAnsi" w:cs="Times"/>
          <w:sz w:val="28"/>
          <w:szCs w:val="26"/>
        </w:rPr>
        <w:t>Bahá’í</w:t>
      </w:r>
      <w:proofErr w:type="spellEnd"/>
      <w:r w:rsidRPr="00C63FCC">
        <w:rPr>
          <w:rFonts w:asciiTheme="majorHAnsi" w:hAnsiTheme="majorHAnsi" w:cs="Times"/>
          <w:sz w:val="28"/>
          <w:szCs w:val="26"/>
        </w:rPr>
        <w:t xml:space="preserve"> World during the concluding years of his 36-year ministry. </w:t>
      </w:r>
      <w:r w:rsidR="007730D1">
        <w:rPr>
          <w:rFonts w:asciiTheme="majorHAnsi" w:hAnsiTheme="majorHAnsi" w:cs="Times"/>
          <w:b/>
          <w:bCs/>
          <w:i/>
          <w:iCs/>
          <w:sz w:val="28"/>
          <w:szCs w:val="26"/>
        </w:rPr>
        <w:t xml:space="preserve">  </w:t>
      </w:r>
      <w:r w:rsidR="00081A4B" w:rsidRPr="00C63FCC">
        <w:rPr>
          <w:rFonts w:asciiTheme="majorHAnsi" w:hAnsiTheme="majorHAnsi" w:cs="Verdana"/>
          <w:color w:val="262626" w:themeColor="text1" w:themeTint="D9"/>
          <w:sz w:val="28"/>
          <w:szCs w:val="32"/>
        </w:rPr>
        <w:t xml:space="preserve">The National Spiritual Assembly of France was the only national Baha’i institution to officially recognize him in 1960. </w:t>
      </w:r>
      <w:r w:rsidR="00C63FCC" w:rsidRPr="00C63FCC">
        <w:rPr>
          <w:rFonts w:asciiTheme="majorHAnsi" w:hAnsiTheme="majorHAnsi" w:cs="Verdana"/>
          <w:color w:val="262626" w:themeColor="text1" w:themeTint="D9"/>
          <w:sz w:val="28"/>
          <w:szCs w:val="32"/>
        </w:rPr>
        <w:t xml:space="preserve">    </w:t>
      </w:r>
    </w:p>
    <w:p w:rsidR="00C63FCC" w:rsidRDefault="00C63FCC" w:rsidP="00C63FCC">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r w:rsidRPr="00C63FCC">
        <w:rPr>
          <w:rFonts w:asciiTheme="majorHAnsi" w:hAnsiTheme="majorHAnsi" w:cs="Times"/>
          <w:sz w:val="28"/>
          <w:szCs w:val="26"/>
        </w:rPr>
        <w:t xml:space="preserve">Is it not a blatant paradox that, since the passing of </w:t>
      </w:r>
      <w:proofErr w:type="spellStart"/>
      <w:r w:rsidRPr="00C63FCC">
        <w:rPr>
          <w:rFonts w:asciiTheme="majorHAnsi" w:hAnsiTheme="majorHAnsi" w:cs="Times"/>
          <w:sz w:val="28"/>
          <w:szCs w:val="26"/>
        </w:rPr>
        <w:t>Shoghi</w:t>
      </w:r>
      <w:proofErr w:type="spellEnd"/>
      <w:r w:rsidRPr="00C63FCC">
        <w:rPr>
          <w:rFonts w:asciiTheme="majorHAnsi" w:hAnsiTheme="majorHAnsi" w:cs="Times"/>
          <w:sz w:val="28"/>
          <w:szCs w:val="26"/>
        </w:rPr>
        <w:t xml:space="preserve"> Effendi, that the sans-Guardian, and therefore headless, illegitimate and so-called Universal House of Justice has now so perverted the meaning of fidelity to the Covenant of </w:t>
      </w:r>
      <w:proofErr w:type="spellStart"/>
      <w:r w:rsidRPr="00C63FCC">
        <w:rPr>
          <w:rFonts w:asciiTheme="majorHAnsi" w:hAnsiTheme="majorHAnsi" w:cs="Times"/>
          <w:sz w:val="28"/>
          <w:szCs w:val="26"/>
        </w:rPr>
        <w:t>Bahá’u’lláh</w:t>
      </w:r>
      <w:proofErr w:type="spellEnd"/>
      <w:r w:rsidRPr="00C63FCC">
        <w:rPr>
          <w:rFonts w:asciiTheme="majorHAnsi" w:hAnsiTheme="majorHAnsi" w:cs="Times"/>
          <w:sz w:val="28"/>
          <w:szCs w:val="26"/>
        </w:rPr>
        <w:t xml:space="preserve"> that they now ludicrously label as Covenant-breakers those believers who have continued to faithfully and steadfastly adhere to every clause of ‘</w:t>
      </w:r>
      <w:proofErr w:type="spellStart"/>
      <w:r w:rsidRPr="00C63FCC">
        <w:rPr>
          <w:rFonts w:asciiTheme="majorHAnsi" w:hAnsiTheme="majorHAnsi" w:cs="Times"/>
          <w:sz w:val="28"/>
          <w:szCs w:val="26"/>
        </w:rPr>
        <w:t>Abdu’l-Bahá’s</w:t>
      </w:r>
      <w:proofErr w:type="spellEnd"/>
      <w:r w:rsidRPr="00C63FCC">
        <w:rPr>
          <w:rFonts w:asciiTheme="majorHAnsi" w:hAnsiTheme="majorHAnsi" w:cs="Times"/>
          <w:sz w:val="28"/>
          <w:szCs w:val="26"/>
        </w:rPr>
        <w:t xml:space="preserve"> divinely-conceived, sacred and immortal Will and Testament—a part of the explicit Holy Text—whereas, in marked contrast, it is they, who in their abandonment of the Guardianship, have thereby faithlessly declared major clauses of this Will and Testament null and void and have, in consequence, undeniably become themselves the arch-breakers of the Covenant of </w:t>
      </w:r>
      <w:proofErr w:type="spellStart"/>
      <w:r w:rsidRPr="00C63FCC">
        <w:rPr>
          <w:rFonts w:asciiTheme="majorHAnsi" w:hAnsiTheme="majorHAnsi" w:cs="Times"/>
          <w:sz w:val="28"/>
          <w:szCs w:val="26"/>
        </w:rPr>
        <w:t>Bahá’u’lláh</w:t>
      </w:r>
      <w:proofErr w:type="spellEnd"/>
      <w:r w:rsidRPr="00C63FCC">
        <w:rPr>
          <w:rFonts w:asciiTheme="majorHAnsi" w:hAnsiTheme="majorHAnsi" w:cs="Times"/>
          <w:sz w:val="28"/>
          <w:szCs w:val="26"/>
        </w:rPr>
        <w:t>?</w:t>
      </w:r>
      <w:r w:rsidRPr="00C63FCC">
        <w:rPr>
          <w:rFonts w:asciiTheme="majorHAnsi" w:hAnsiTheme="majorHAnsi" w:cs="Verdana"/>
          <w:color w:val="262626" w:themeColor="text1" w:themeTint="D9"/>
          <w:sz w:val="28"/>
          <w:szCs w:val="32"/>
        </w:rPr>
        <w:t xml:space="preserve"> </w:t>
      </w:r>
    </w:p>
    <w:p w:rsidR="00C63FCC" w:rsidRPr="00C63FCC" w:rsidRDefault="00081A4B" w:rsidP="00C63FCC">
      <w:pPr>
        <w:widowControl w:val="0"/>
        <w:autoSpaceDE w:val="0"/>
        <w:autoSpaceDN w:val="0"/>
        <w:adjustRightInd w:val="0"/>
        <w:spacing w:after="320" w:line="360" w:lineRule="auto"/>
        <w:jc w:val="both"/>
        <w:rPr>
          <w:rFonts w:asciiTheme="majorHAnsi" w:hAnsiTheme="majorHAnsi" w:cs="Times"/>
          <w:sz w:val="28"/>
          <w:szCs w:val="32"/>
        </w:rPr>
      </w:pPr>
      <w:r w:rsidRPr="00C63FCC">
        <w:rPr>
          <w:rFonts w:asciiTheme="majorHAnsi" w:hAnsiTheme="majorHAnsi" w:cs="Verdana"/>
          <w:color w:val="262626" w:themeColor="text1" w:themeTint="D9"/>
          <w:sz w:val="28"/>
          <w:szCs w:val="32"/>
        </w:rPr>
        <w:t xml:space="preserve">After a </w:t>
      </w:r>
      <w:r w:rsidR="00C63FCC" w:rsidRPr="00C63FCC">
        <w:rPr>
          <w:rFonts w:asciiTheme="majorHAnsi" w:hAnsiTheme="majorHAnsi" w:cs="Verdana"/>
          <w:color w:val="262626" w:themeColor="text1" w:themeTint="D9"/>
          <w:sz w:val="28"/>
          <w:szCs w:val="32"/>
        </w:rPr>
        <w:t xml:space="preserve">short </w:t>
      </w:r>
      <w:r w:rsidRPr="00C63FCC">
        <w:rPr>
          <w:rFonts w:asciiTheme="majorHAnsi" w:hAnsiTheme="majorHAnsi" w:cs="Verdana"/>
          <w:color w:val="262626" w:themeColor="text1" w:themeTint="D9"/>
          <w:sz w:val="28"/>
          <w:szCs w:val="32"/>
        </w:rPr>
        <w:t xml:space="preserve">period of residence in Washington, D.C., </w:t>
      </w:r>
      <w:r w:rsidR="00C63FCC" w:rsidRPr="00C63FCC">
        <w:rPr>
          <w:rFonts w:asciiTheme="majorHAnsi" w:hAnsiTheme="majorHAnsi" w:cs="Verdana"/>
          <w:color w:val="262626" w:themeColor="text1" w:themeTint="D9"/>
          <w:sz w:val="28"/>
          <w:szCs w:val="32"/>
        </w:rPr>
        <w:t xml:space="preserve">after returning from Haifa, </w:t>
      </w:r>
      <w:r w:rsidRPr="00C63FCC">
        <w:rPr>
          <w:rFonts w:asciiTheme="majorHAnsi" w:hAnsiTheme="majorHAnsi" w:cs="Verdana"/>
          <w:color w:val="262626" w:themeColor="text1" w:themeTint="D9"/>
          <w:sz w:val="28"/>
          <w:szCs w:val="32"/>
        </w:rPr>
        <w:t xml:space="preserve">in the early 1960s, </w:t>
      </w:r>
      <w:r w:rsidR="002D00AE" w:rsidRPr="00C63FCC">
        <w:rPr>
          <w:rFonts w:asciiTheme="majorHAnsi" w:hAnsiTheme="majorHAnsi" w:cs="Verdana"/>
          <w:color w:val="262626" w:themeColor="text1" w:themeTint="D9"/>
          <w:sz w:val="28"/>
          <w:szCs w:val="32"/>
        </w:rPr>
        <w:t xml:space="preserve">Mason </w:t>
      </w:r>
      <w:proofErr w:type="spellStart"/>
      <w:r w:rsidRPr="00C63FCC">
        <w:rPr>
          <w:rFonts w:asciiTheme="majorHAnsi" w:hAnsiTheme="majorHAnsi" w:cs="Verdana"/>
          <w:color w:val="262626" w:themeColor="text1" w:themeTint="D9"/>
          <w:sz w:val="28"/>
          <w:szCs w:val="32"/>
        </w:rPr>
        <w:t>Remey</w:t>
      </w:r>
      <w:proofErr w:type="spellEnd"/>
      <w:r w:rsidRPr="00C63FCC">
        <w:rPr>
          <w:rFonts w:asciiTheme="majorHAnsi" w:hAnsiTheme="majorHAnsi" w:cs="Verdana"/>
          <w:color w:val="262626" w:themeColor="text1" w:themeTint="D9"/>
          <w:sz w:val="28"/>
          <w:szCs w:val="32"/>
        </w:rPr>
        <w:t xml:space="preserve"> moved to </w:t>
      </w:r>
      <w:r w:rsidR="00D75F97" w:rsidRPr="00C63FCC">
        <w:rPr>
          <w:rFonts w:asciiTheme="majorHAnsi" w:hAnsiTheme="majorHAnsi" w:cs="Verdana"/>
          <w:color w:val="262626" w:themeColor="text1" w:themeTint="D9"/>
          <w:sz w:val="28"/>
          <w:szCs w:val="32"/>
        </w:rPr>
        <w:t>Fiesole</w:t>
      </w:r>
      <w:r w:rsidR="007730D1">
        <w:rPr>
          <w:rFonts w:asciiTheme="majorHAnsi" w:hAnsiTheme="majorHAnsi" w:cs="Verdana"/>
          <w:color w:val="262626" w:themeColor="text1" w:themeTint="D9"/>
          <w:sz w:val="28"/>
          <w:szCs w:val="32"/>
        </w:rPr>
        <w:t>,</w:t>
      </w:r>
      <w:r w:rsidR="00D75F97" w:rsidRPr="00C63FCC">
        <w:rPr>
          <w:rFonts w:asciiTheme="majorHAnsi" w:hAnsiTheme="majorHAnsi" w:cs="Verdana"/>
          <w:color w:val="262626" w:themeColor="text1" w:themeTint="D9"/>
          <w:sz w:val="28"/>
          <w:szCs w:val="32"/>
        </w:rPr>
        <w:t xml:space="preserve"> </w:t>
      </w:r>
      <w:r w:rsidRPr="00C63FCC">
        <w:rPr>
          <w:rFonts w:asciiTheme="majorHAnsi" w:hAnsiTheme="majorHAnsi" w:cs="Verdana"/>
          <w:color w:val="262626" w:themeColor="text1" w:themeTint="D9"/>
          <w:sz w:val="28"/>
          <w:szCs w:val="32"/>
        </w:rPr>
        <w:t>Italy</w:t>
      </w:r>
      <w:proofErr w:type="gramStart"/>
      <w:r w:rsidR="007730D1">
        <w:rPr>
          <w:rFonts w:asciiTheme="majorHAnsi" w:hAnsiTheme="majorHAnsi" w:cs="Verdana"/>
          <w:color w:val="262626" w:themeColor="text1" w:themeTint="D9"/>
          <w:sz w:val="28"/>
          <w:szCs w:val="32"/>
        </w:rPr>
        <w:t>.</w:t>
      </w:r>
      <w:r w:rsidR="00C63FCC" w:rsidRPr="00C63FCC">
        <w:rPr>
          <w:rFonts w:asciiTheme="majorHAnsi" w:hAnsiTheme="majorHAnsi" w:cs="Times"/>
          <w:sz w:val="28"/>
          <w:szCs w:val="32"/>
        </w:rPr>
        <w:t>.</w:t>
      </w:r>
      <w:proofErr w:type="gramEnd"/>
      <w:r w:rsidR="00C63FCC" w:rsidRPr="00C63FCC">
        <w:rPr>
          <w:rFonts w:asciiTheme="majorHAnsi" w:hAnsiTheme="majorHAnsi" w:cs="Times"/>
          <w:sz w:val="28"/>
          <w:szCs w:val="32"/>
        </w:rPr>
        <w:t xml:space="preserve"> A small number of the believers had refused to accept this view and clung to their faith in the continuity of the Guardianship in spite of the signs at the time to the contrary. Some three years were to pass before the faith of those who had remained firm was vindicated and rewarded upon receipt of a </w:t>
      </w:r>
      <w:hyperlink r:id="rId19" w:history="1">
        <w:r w:rsidR="00C63FCC" w:rsidRPr="00C63FCC">
          <w:rPr>
            <w:rFonts w:asciiTheme="majorHAnsi" w:hAnsiTheme="majorHAnsi" w:cs="Times"/>
            <w:color w:val="0000F0"/>
            <w:sz w:val="28"/>
            <w:szCs w:val="32"/>
            <w:u w:val="single" w:color="0000F0"/>
          </w:rPr>
          <w:t xml:space="preserve">Proclamation issued by the second Guardian of the Faith at </w:t>
        </w:r>
        <w:proofErr w:type="spellStart"/>
        <w:r w:rsidR="00C63FCC" w:rsidRPr="00C63FCC">
          <w:rPr>
            <w:rFonts w:asciiTheme="majorHAnsi" w:hAnsiTheme="majorHAnsi" w:cs="Times"/>
            <w:color w:val="0000F0"/>
            <w:sz w:val="28"/>
            <w:szCs w:val="32"/>
            <w:u w:val="single" w:color="0000F0"/>
          </w:rPr>
          <w:t>Ridván</w:t>
        </w:r>
        <w:proofErr w:type="spellEnd"/>
        <w:r w:rsidR="00C63FCC" w:rsidRPr="00C63FCC">
          <w:rPr>
            <w:rFonts w:asciiTheme="majorHAnsi" w:hAnsiTheme="majorHAnsi" w:cs="Times"/>
            <w:color w:val="0000F0"/>
            <w:sz w:val="28"/>
            <w:szCs w:val="32"/>
            <w:u w:val="single" w:color="0000F0"/>
          </w:rPr>
          <w:t>, 1960.</w:t>
        </w:r>
      </w:hyperlink>
      <w:r w:rsidR="00C63FCC" w:rsidRPr="00C63FCC">
        <w:rPr>
          <w:rFonts w:asciiTheme="majorHAnsi" w:hAnsiTheme="majorHAnsi" w:cs="Times"/>
          <w:sz w:val="28"/>
          <w:szCs w:val="32"/>
        </w:rPr>
        <w:t xml:space="preserve"> This Proclamation struck as a thunderbolt in the </w:t>
      </w:r>
      <w:proofErr w:type="spellStart"/>
      <w:r w:rsidR="00C63FCC" w:rsidRPr="00C63FCC">
        <w:rPr>
          <w:rFonts w:asciiTheme="majorHAnsi" w:hAnsiTheme="majorHAnsi" w:cs="Times"/>
          <w:sz w:val="28"/>
          <w:szCs w:val="32"/>
        </w:rPr>
        <w:t>Bahá’í</w:t>
      </w:r>
      <w:proofErr w:type="spellEnd"/>
      <w:r w:rsidR="00C63FCC" w:rsidRPr="00C63FCC">
        <w:rPr>
          <w:rFonts w:asciiTheme="majorHAnsi" w:hAnsiTheme="majorHAnsi" w:cs="Times"/>
          <w:sz w:val="28"/>
          <w:szCs w:val="32"/>
        </w:rPr>
        <w:t xml:space="preserve"> World and brought on the spiritual catastrophe aforementioned. To the faithful few, it brought the joy of the realization that the line of Guardianship of the Faith had remained unbroken as promised in the Will and Testament and discovery of the unique manner in which </w:t>
      </w:r>
      <w:proofErr w:type="spellStart"/>
      <w:r w:rsidR="00C63FCC" w:rsidRPr="00C63FCC">
        <w:rPr>
          <w:rFonts w:asciiTheme="majorHAnsi" w:hAnsiTheme="majorHAnsi" w:cs="Times"/>
          <w:sz w:val="28"/>
          <w:szCs w:val="32"/>
        </w:rPr>
        <w:t>Shoghi</w:t>
      </w:r>
      <w:proofErr w:type="spellEnd"/>
      <w:r w:rsidR="00C63FCC" w:rsidRPr="00C63FCC">
        <w:rPr>
          <w:rFonts w:asciiTheme="majorHAnsi" w:hAnsiTheme="majorHAnsi" w:cs="Times"/>
          <w:sz w:val="28"/>
          <w:szCs w:val="32"/>
        </w:rPr>
        <w:t xml:space="preserve"> Effendi had provided for the continuity of the Guardianship in complete conformity to the provisions of the Will and Testament but not in accordance with the preconceived opinions of the believers. These faithful friends hastened to embrace the second Guardian and arose with renewed dedication to work for the victory of the Covenant. Armed with the irrefutable arguments contained in the </w:t>
      </w:r>
      <w:hyperlink r:id="rId20" w:history="1">
        <w:r w:rsidR="00C63FCC" w:rsidRPr="00C63FCC">
          <w:rPr>
            <w:rFonts w:asciiTheme="majorHAnsi" w:hAnsiTheme="majorHAnsi" w:cs="Times"/>
            <w:color w:val="0000F0"/>
            <w:sz w:val="28"/>
            <w:szCs w:val="32"/>
            <w:u w:val="single" w:color="0000F0"/>
          </w:rPr>
          <w:t>Proclamation</w:t>
        </w:r>
      </w:hyperlink>
      <w:r w:rsidR="00C63FCC" w:rsidRPr="00C63FCC">
        <w:rPr>
          <w:rFonts w:asciiTheme="majorHAnsi" w:hAnsiTheme="majorHAnsi" w:cs="Times"/>
          <w:sz w:val="28"/>
          <w:szCs w:val="32"/>
        </w:rPr>
        <w:t xml:space="preserve"> and Mason </w:t>
      </w:r>
      <w:proofErr w:type="spellStart"/>
      <w:r w:rsidR="00C63FCC" w:rsidRPr="00C63FCC">
        <w:rPr>
          <w:rFonts w:asciiTheme="majorHAnsi" w:hAnsiTheme="majorHAnsi" w:cs="Times"/>
          <w:sz w:val="28"/>
          <w:szCs w:val="32"/>
        </w:rPr>
        <w:t>Remey’s</w:t>
      </w:r>
      <w:proofErr w:type="spellEnd"/>
      <w:r w:rsidR="00C63FCC" w:rsidRPr="00C63FCC">
        <w:rPr>
          <w:rFonts w:asciiTheme="majorHAnsi" w:hAnsiTheme="majorHAnsi" w:cs="Times"/>
          <w:sz w:val="28"/>
          <w:szCs w:val="32"/>
        </w:rPr>
        <w:t xml:space="preserve"> subsequent </w:t>
      </w:r>
      <w:hyperlink r:id="rId21" w:history="1">
        <w:r w:rsidR="00C63FCC" w:rsidRPr="00C63FCC">
          <w:rPr>
            <w:rFonts w:asciiTheme="majorHAnsi" w:hAnsiTheme="majorHAnsi" w:cs="Times"/>
            <w:color w:val="0000F0"/>
            <w:sz w:val="28"/>
            <w:szCs w:val="32"/>
            <w:u w:val="single" w:color="0000F0"/>
          </w:rPr>
          <w:t>Encyclical Letters</w:t>
        </w:r>
      </w:hyperlink>
      <w:r w:rsidR="00C63FCC" w:rsidRPr="00C63FCC">
        <w:rPr>
          <w:rFonts w:asciiTheme="majorHAnsi" w:hAnsiTheme="majorHAnsi" w:cs="Times"/>
          <w:sz w:val="28"/>
          <w:szCs w:val="32"/>
        </w:rPr>
        <w:t xml:space="preserve">, as well as the enlightening expositions in his </w:t>
      </w:r>
      <w:hyperlink r:id="rId22" w:history="1">
        <w:r w:rsidR="00C63FCC" w:rsidRPr="00C63FCC">
          <w:rPr>
            <w:rFonts w:asciiTheme="majorHAnsi" w:hAnsiTheme="majorHAnsi" w:cs="Times"/>
            <w:color w:val="0000F0"/>
            <w:sz w:val="28"/>
            <w:szCs w:val="32"/>
            <w:u w:val="single" w:color="0000F0"/>
          </w:rPr>
          <w:t>"Daily Observations"</w:t>
        </w:r>
      </w:hyperlink>
      <w:r w:rsidR="00C63FCC" w:rsidRPr="00C63FCC">
        <w:rPr>
          <w:rFonts w:asciiTheme="majorHAnsi" w:hAnsiTheme="majorHAnsi" w:cs="Times"/>
          <w:sz w:val="28"/>
          <w:szCs w:val="32"/>
        </w:rPr>
        <w:t xml:space="preserve"> penned during the painful and fateful years of his residence at Haifa following the passing of </w:t>
      </w:r>
      <w:proofErr w:type="spellStart"/>
      <w:r w:rsidR="00C63FCC" w:rsidRPr="00C63FCC">
        <w:rPr>
          <w:rFonts w:asciiTheme="majorHAnsi" w:hAnsiTheme="majorHAnsi" w:cs="Times"/>
          <w:sz w:val="28"/>
          <w:szCs w:val="32"/>
        </w:rPr>
        <w:t>Shoghi</w:t>
      </w:r>
      <w:proofErr w:type="spellEnd"/>
      <w:r w:rsidR="00C63FCC" w:rsidRPr="00C63FCC">
        <w:rPr>
          <w:rFonts w:asciiTheme="majorHAnsi" w:hAnsiTheme="majorHAnsi" w:cs="Times"/>
          <w:sz w:val="28"/>
          <w:szCs w:val="32"/>
        </w:rPr>
        <w:t xml:space="preserve"> Effendi, the faithful friends composed numerous treatises and apologia of their own supporting the claim of Mason </w:t>
      </w:r>
      <w:proofErr w:type="spellStart"/>
      <w:r w:rsidR="00C63FCC" w:rsidRPr="00C63FCC">
        <w:rPr>
          <w:rFonts w:asciiTheme="majorHAnsi" w:hAnsiTheme="majorHAnsi" w:cs="Times"/>
          <w:sz w:val="28"/>
          <w:szCs w:val="32"/>
        </w:rPr>
        <w:t>Remey</w:t>
      </w:r>
      <w:proofErr w:type="spellEnd"/>
      <w:r w:rsidR="00C63FCC" w:rsidRPr="00C63FCC">
        <w:rPr>
          <w:rFonts w:asciiTheme="majorHAnsi" w:hAnsiTheme="majorHAnsi" w:cs="Times"/>
          <w:sz w:val="28"/>
          <w:szCs w:val="32"/>
        </w:rPr>
        <w:t xml:space="preserve"> to the Guardianship.</w:t>
      </w:r>
    </w:p>
    <w:p w:rsidR="00062E82" w:rsidRDefault="00C63FCC" w:rsidP="00846DEB">
      <w:pPr>
        <w:widowControl w:val="0"/>
        <w:autoSpaceDE w:val="0"/>
        <w:autoSpaceDN w:val="0"/>
        <w:adjustRightInd w:val="0"/>
        <w:spacing w:after="320" w:line="360" w:lineRule="auto"/>
        <w:jc w:val="both"/>
        <w:rPr>
          <w:rFonts w:asciiTheme="majorHAnsi" w:hAnsiTheme="majorHAnsi" w:cs="Times"/>
          <w:sz w:val="28"/>
          <w:szCs w:val="32"/>
        </w:rPr>
      </w:pPr>
      <w:r w:rsidRPr="00C63FCC">
        <w:rPr>
          <w:rFonts w:asciiTheme="majorHAnsi" w:hAnsiTheme="majorHAnsi" w:cs="Times"/>
          <w:sz w:val="28"/>
          <w:szCs w:val="32"/>
        </w:rPr>
        <w:t xml:space="preserve">In spite of the fierce opposition which the Proclamation engendered and the machinations of this new generation of violators of the Covenant of </w:t>
      </w:r>
      <w:proofErr w:type="spellStart"/>
      <w:r w:rsidRPr="00C63FCC">
        <w:rPr>
          <w:rFonts w:asciiTheme="majorHAnsi" w:hAnsiTheme="majorHAnsi" w:cs="Times"/>
          <w:sz w:val="28"/>
          <w:szCs w:val="32"/>
        </w:rPr>
        <w:t>Bahá’u’lláh</w:t>
      </w:r>
      <w:proofErr w:type="spellEnd"/>
      <w:r w:rsidRPr="00C63FCC">
        <w:rPr>
          <w:rFonts w:asciiTheme="majorHAnsi" w:hAnsiTheme="majorHAnsi" w:cs="Times"/>
          <w:sz w:val="28"/>
          <w:szCs w:val="32"/>
        </w:rPr>
        <w:t xml:space="preserve">, the true Faith under the hereditary Guardianship slowly began to grow and win adherence to its ranks in the four corners of the earth. It was not long before strong groups were formed on several continents followed by the establishment of Local Spiritual Assemblies and the formation of National Spiritual Assemblies in the United States and in Pakistan. The high water mark in this progress was reached with the historic announcement made by the second Guardian on 21 September 1964 of the creation of the second International </w:t>
      </w:r>
      <w:proofErr w:type="spellStart"/>
      <w:r w:rsidRPr="00C63FCC">
        <w:rPr>
          <w:rFonts w:asciiTheme="majorHAnsi" w:hAnsiTheme="majorHAnsi" w:cs="Times"/>
          <w:sz w:val="28"/>
          <w:szCs w:val="32"/>
        </w:rPr>
        <w:t>Bahá’í</w:t>
      </w:r>
      <w:proofErr w:type="spellEnd"/>
      <w:r w:rsidRPr="00C63FCC">
        <w:rPr>
          <w:rFonts w:asciiTheme="majorHAnsi" w:hAnsiTheme="majorHAnsi" w:cs="Times"/>
          <w:sz w:val="28"/>
          <w:szCs w:val="32"/>
        </w:rPr>
        <w:t xml:space="preserve"> Council (announced in the October 1964 issue of the Glad Tidings). Through the means of this historic announcement, the second Guardian, similarly to the first Guardian, publicly announced to the believers the one whom he had chosen</w:t>
      </w:r>
      <w:r w:rsidR="00846DEB">
        <w:rPr>
          <w:rFonts w:asciiTheme="majorHAnsi" w:hAnsiTheme="majorHAnsi" w:cs="Times"/>
          <w:sz w:val="28"/>
          <w:szCs w:val="32"/>
        </w:rPr>
        <w:t>, Joel Bray Marangella</w:t>
      </w:r>
      <w:r w:rsidRPr="00C63FCC">
        <w:rPr>
          <w:rFonts w:asciiTheme="majorHAnsi" w:hAnsiTheme="majorHAnsi" w:cs="Times"/>
          <w:sz w:val="28"/>
          <w:szCs w:val="32"/>
        </w:rPr>
        <w:t xml:space="preserve"> as his potential successor to Guardianship (i.e., by naming the President of the Council). But he had gone a step further than </w:t>
      </w:r>
      <w:proofErr w:type="spellStart"/>
      <w:r w:rsidRPr="00C63FCC">
        <w:rPr>
          <w:rFonts w:asciiTheme="majorHAnsi" w:hAnsiTheme="majorHAnsi" w:cs="Times"/>
          <w:sz w:val="28"/>
          <w:szCs w:val="32"/>
        </w:rPr>
        <w:t>Shoghi</w:t>
      </w:r>
      <w:proofErr w:type="spellEnd"/>
      <w:r w:rsidRPr="00C63FCC">
        <w:rPr>
          <w:rFonts w:asciiTheme="majorHAnsi" w:hAnsiTheme="majorHAnsi" w:cs="Times"/>
          <w:sz w:val="28"/>
          <w:szCs w:val="32"/>
        </w:rPr>
        <w:t xml:space="preserve"> Effendi to reinforce this appointment and to avoid any future doubt by placing in the hands of his successor-to-be well in advance of this public announcement a document written in his own h</w:t>
      </w:r>
      <w:r w:rsidR="00846DEB">
        <w:rPr>
          <w:rFonts w:asciiTheme="majorHAnsi" w:hAnsiTheme="majorHAnsi" w:cs="Times"/>
          <w:sz w:val="28"/>
          <w:szCs w:val="32"/>
        </w:rPr>
        <w:t xml:space="preserve">and naming him as his </w:t>
      </w:r>
      <w:r w:rsidR="00846DEB" w:rsidRPr="00846DEB">
        <w:rPr>
          <w:rFonts w:asciiTheme="majorHAnsi" w:hAnsiTheme="majorHAnsi" w:cs="Times"/>
          <w:sz w:val="28"/>
          <w:szCs w:val="32"/>
        </w:rPr>
        <w:t>successor.</w:t>
      </w:r>
      <w:r w:rsidRPr="00846DEB">
        <w:rPr>
          <w:rFonts w:asciiTheme="majorHAnsi" w:hAnsiTheme="majorHAnsi" w:cs="Times"/>
          <w:sz w:val="28"/>
          <w:szCs w:val="32"/>
        </w:rPr>
        <w:t xml:space="preserve"> </w:t>
      </w:r>
      <w:r w:rsidR="00846DEB" w:rsidRPr="00846DEB">
        <w:rPr>
          <w:rFonts w:asciiTheme="majorHAnsi" w:hAnsiTheme="majorHAnsi" w:cs="Times"/>
          <w:sz w:val="28"/>
          <w:szCs w:val="32"/>
        </w:rPr>
        <w:t>It is difficult to point to a specific date when the fortunes of the Faith under the hereditary Guardianship</w:t>
      </w:r>
      <w:r w:rsidR="00846DEB">
        <w:rPr>
          <w:rFonts w:asciiTheme="majorHAnsi" w:hAnsiTheme="majorHAnsi" w:cs="Times"/>
          <w:sz w:val="28"/>
          <w:szCs w:val="32"/>
        </w:rPr>
        <w:t xml:space="preserve"> of Mason </w:t>
      </w:r>
      <w:proofErr w:type="spellStart"/>
      <w:r w:rsidR="00846DEB">
        <w:rPr>
          <w:rFonts w:asciiTheme="majorHAnsi" w:hAnsiTheme="majorHAnsi" w:cs="Times"/>
          <w:sz w:val="28"/>
          <w:szCs w:val="32"/>
        </w:rPr>
        <w:t>Remey</w:t>
      </w:r>
      <w:proofErr w:type="spellEnd"/>
      <w:r w:rsidR="00846DEB" w:rsidRPr="00846DEB">
        <w:rPr>
          <w:rFonts w:asciiTheme="majorHAnsi" w:hAnsiTheme="majorHAnsi" w:cs="Times"/>
          <w:sz w:val="28"/>
          <w:szCs w:val="32"/>
        </w:rPr>
        <w:t xml:space="preserve"> began to falter and then later to decline rapidly, but it was soon after the formation </w:t>
      </w:r>
      <w:r w:rsidR="00846DEB">
        <w:rPr>
          <w:rFonts w:asciiTheme="majorHAnsi" w:hAnsiTheme="majorHAnsi" w:cs="Times"/>
          <w:sz w:val="28"/>
          <w:szCs w:val="32"/>
        </w:rPr>
        <w:t xml:space="preserve">and activation </w:t>
      </w:r>
      <w:r w:rsidR="00846DEB" w:rsidRPr="00846DEB">
        <w:rPr>
          <w:rFonts w:asciiTheme="majorHAnsi" w:hAnsiTheme="majorHAnsi" w:cs="Times"/>
          <w:sz w:val="28"/>
          <w:szCs w:val="32"/>
        </w:rPr>
        <w:t xml:space="preserve">of the second International </w:t>
      </w:r>
      <w:proofErr w:type="spellStart"/>
      <w:r w:rsidR="00846DEB" w:rsidRPr="00846DEB">
        <w:rPr>
          <w:rFonts w:asciiTheme="majorHAnsi" w:hAnsiTheme="majorHAnsi" w:cs="Times"/>
          <w:sz w:val="28"/>
          <w:szCs w:val="32"/>
        </w:rPr>
        <w:t>Bahá’í</w:t>
      </w:r>
      <w:proofErr w:type="spellEnd"/>
      <w:r w:rsidR="00846DEB">
        <w:rPr>
          <w:rFonts w:asciiTheme="majorHAnsi" w:hAnsiTheme="majorHAnsi" w:cs="Times"/>
          <w:sz w:val="28"/>
          <w:szCs w:val="32"/>
        </w:rPr>
        <w:t xml:space="preserve"> Council and the passing of the ‘mantle of authority’ to the new Guardian. </w:t>
      </w:r>
    </w:p>
    <w:p w:rsidR="00846DEB" w:rsidRDefault="00846DEB" w:rsidP="00846DEB">
      <w:pPr>
        <w:widowControl w:val="0"/>
        <w:autoSpaceDE w:val="0"/>
        <w:autoSpaceDN w:val="0"/>
        <w:adjustRightInd w:val="0"/>
        <w:spacing w:after="320" w:line="360" w:lineRule="auto"/>
        <w:jc w:val="both"/>
        <w:rPr>
          <w:rFonts w:asciiTheme="majorHAnsi" w:hAnsiTheme="majorHAnsi" w:cs="Times"/>
          <w:sz w:val="28"/>
          <w:szCs w:val="32"/>
        </w:rPr>
      </w:pPr>
      <w:r>
        <w:rPr>
          <w:rFonts w:asciiTheme="majorHAnsi" w:hAnsiTheme="majorHAnsi" w:cs="Times"/>
          <w:sz w:val="28"/>
          <w:szCs w:val="32"/>
        </w:rPr>
        <w:t xml:space="preserve"> Mason </w:t>
      </w:r>
      <w:proofErr w:type="spellStart"/>
      <w:r>
        <w:rPr>
          <w:rFonts w:asciiTheme="majorHAnsi" w:hAnsiTheme="majorHAnsi" w:cs="Times"/>
          <w:sz w:val="28"/>
          <w:szCs w:val="32"/>
        </w:rPr>
        <w:t>Remey</w:t>
      </w:r>
      <w:proofErr w:type="spellEnd"/>
      <w:r>
        <w:rPr>
          <w:rFonts w:asciiTheme="majorHAnsi" w:hAnsiTheme="majorHAnsi" w:cs="Times"/>
          <w:sz w:val="28"/>
          <w:szCs w:val="32"/>
        </w:rPr>
        <w:t xml:space="preserve"> remained in </w:t>
      </w:r>
      <w:proofErr w:type="spellStart"/>
      <w:r>
        <w:rPr>
          <w:rFonts w:asciiTheme="majorHAnsi" w:hAnsiTheme="majorHAnsi" w:cs="Times"/>
          <w:sz w:val="28"/>
          <w:szCs w:val="32"/>
        </w:rPr>
        <w:t>Fiesoli</w:t>
      </w:r>
      <w:proofErr w:type="spellEnd"/>
      <w:r>
        <w:rPr>
          <w:rFonts w:asciiTheme="majorHAnsi" w:hAnsiTheme="majorHAnsi" w:cs="Times"/>
          <w:sz w:val="28"/>
          <w:szCs w:val="32"/>
        </w:rPr>
        <w:t xml:space="preserve"> until his passing in February 1974.</w:t>
      </w:r>
    </w:p>
    <w:p w:rsidR="00846DEB" w:rsidRDefault="00846DEB" w:rsidP="00846DEB">
      <w:pPr>
        <w:widowControl w:val="0"/>
        <w:autoSpaceDE w:val="0"/>
        <w:autoSpaceDN w:val="0"/>
        <w:adjustRightInd w:val="0"/>
        <w:spacing w:after="320" w:line="360" w:lineRule="auto"/>
        <w:jc w:val="both"/>
        <w:rPr>
          <w:rFonts w:asciiTheme="majorHAnsi" w:hAnsiTheme="majorHAnsi" w:cs="Times"/>
          <w:sz w:val="28"/>
          <w:szCs w:val="32"/>
        </w:rPr>
      </w:pPr>
    </w:p>
    <w:p w:rsidR="00C63FCC" w:rsidRPr="00C63FCC" w:rsidRDefault="00C63FCC" w:rsidP="00846DEB">
      <w:pPr>
        <w:widowControl w:val="0"/>
        <w:autoSpaceDE w:val="0"/>
        <w:autoSpaceDN w:val="0"/>
        <w:adjustRightInd w:val="0"/>
        <w:spacing w:after="320" w:line="360" w:lineRule="auto"/>
        <w:jc w:val="both"/>
        <w:rPr>
          <w:rFonts w:asciiTheme="majorHAnsi" w:hAnsiTheme="majorHAnsi" w:cs="Times"/>
          <w:sz w:val="28"/>
          <w:szCs w:val="32"/>
        </w:rPr>
      </w:pPr>
    </w:p>
    <w:p w:rsidR="00081A4B" w:rsidRPr="002D00AE" w:rsidRDefault="00081A4B" w:rsidP="00081A4B">
      <w:pPr>
        <w:widowControl w:val="0"/>
        <w:autoSpaceDE w:val="0"/>
        <w:autoSpaceDN w:val="0"/>
        <w:adjustRightInd w:val="0"/>
        <w:spacing w:after="320" w:line="360" w:lineRule="auto"/>
        <w:jc w:val="both"/>
        <w:rPr>
          <w:rFonts w:asciiTheme="majorHAnsi" w:hAnsiTheme="majorHAnsi" w:cs="Verdana"/>
          <w:color w:val="262626" w:themeColor="text1" w:themeTint="D9"/>
          <w:sz w:val="28"/>
          <w:szCs w:val="32"/>
        </w:rPr>
      </w:pPr>
    </w:p>
    <w:p w:rsidR="00114EF2" w:rsidRPr="00DC6291" w:rsidRDefault="00114EF2" w:rsidP="00081A4B">
      <w:pPr>
        <w:spacing w:line="360" w:lineRule="auto"/>
        <w:jc w:val="both"/>
        <w:rPr>
          <w:rFonts w:asciiTheme="majorHAnsi" w:hAnsiTheme="majorHAnsi"/>
          <w:color w:val="262626" w:themeColor="text1" w:themeTint="D9"/>
          <w:sz w:val="28"/>
        </w:rPr>
      </w:pPr>
    </w:p>
    <w:sectPr w:rsidR="00114EF2" w:rsidRPr="00DC6291" w:rsidSect="00114E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4EF2"/>
    <w:rsid w:val="0000549D"/>
    <w:rsid w:val="00062E82"/>
    <w:rsid w:val="0006629E"/>
    <w:rsid w:val="00081A4B"/>
    <w:rsid w:val="00114EF2"/>
    <w:rsid w:val="00270E96"/>
    <w:rsid w:val="002D00AE"/>
    <w:rsid w:val="00420D76"/>
    <w:rsid w:val="004A0F28"/>
    <w:rsid w:val="00747EFC"/>
    <w:rsid w:val="007730D1"/>
    <w:rsid w:val="00844664"/>
    <w:rsid w:val="00846DEB"/>
    <w:rsid w:val="008A0D99"/>
    <w:rsid w:val="009C10B2"/>
    <w:rsid w:val="009E1835"/>
    <w:rsid w:val="00B160E3"/>
    <w:rsid w:val="00B20EFB"/>
    <w:rsid w:val="00BE368F"/>
    <w:rsid w:val="00C11E77"/>
    <w:rsid w:val="00C63FCC"/>
    <w:rsid w:val="00D75F97"/>
    <w:rsid w:val="00DC6291"/>
    <w:rsid w:val="00E90E3F"/>
    <w:rsid w:val="00EA0CE0"/>
    <w:rsid w:val="00EF09B9"/>
    <w:rsid w:val="00F60CEE"/>
    <w:rsid w:val="00FB344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0F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n.wikipedia.org/wiki/Haifa,_Israel" TargetMode="External"/><Relationship Id="rId20" Type="http://schemas.openxmlformats.org/officeDocument/2006/relationships/hyperlink" Target="http://bahai-guardian.com/Mason.proc.html" TargetMode="External"/><Relationship Id="rId4" Type="http://schemas.openxmlformats.org/officeDocument/2006/relationships/image" Target="media/image1.png"/><Relationship Id="rId21" Type="http://schemas.openxmlformats.org/officeDocument/2006/relationships/hyperlink" Target="http://bahai-guardian.com/encyclical.html" TargetMode="External"/><Relationship Id="rId22" Type="http://schemas.openxmlformats.org/officeDocument/2006/relationships/hyperlink" Target="http://bahai-guardian.com/daily.observe.html" TargetMode="External"/><Relationship Id="rId23" Type="http://schemas.openxmlformats.org/officeDocument/2006/relationships/fontTable" Target="fontTable.xml"/><Relationship Id="rId7" Type="http://schemas.openxmlformats.org/officeDocument/2006/relationships/hyperlink" Target="http://en.wikipedia.org/wiki/%C3%89cole_des_Beaux-Arts" TargetMode="External"/><Relationship Id="rId11" Type="http://schemas.openxmlformats.org/officeDocument/2006/relationships/hyperlink" Target="http://en.wikipedia.org/wiki/Shoghi_Effendi" TargetMode="External"/><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hyperlink" Target="http://en.wikipedia.org/wiki/Charles_Mason_(attorney)" TargetMode="External"/><Relationship Id="rId16" Type="http://schemas.openxmlformats.org/officeDocument/2006/relationships/hyperlink" Target="http://en.wikipedia.org/wiki/Shoghi_Effendi" TargetMode="External"/><Relationship Id="rId8" Type="http://schemas.openxmlformats.org/officeDocument/2006/relationships/hyperlink" Target="http://en.wikipedia.org/wiki/Bah%C3%A1%27%C3%AD_House_of_Worship" TargetMode="External"/><Relationship Id="rId13" Type="http://schemas.openxmlformats.org/officeDocument/2006/relationships/hyperlink" Target="http://en.wikipedia.org/wiki/Tehran" TargetMode="External"/><Relationship Id="rId10" Type="http://schemas.openxmlformats.org/officeDocument/2006/relationships/hyperlink" Target="http://en.wikipedia.org/wiki/Africa" TargetMode="External"/><Relationship Id="rId5" Type="http://schemas.openxmlformats.org/officeDocument/2006/relationships/image" Target="media/image2.png"/><Relationship Id="rId15" Type="http://schemas.openxmlformats.org/officeDocument/2006/relationships/hyperlink" Target="http://en.wikipedia.org/wiki/%60Abdu%27l-Bah%C3%A1" TargetMode="External"/><Relationship Id="rId12" Type="http://schemas.openxmlformats.org/officeDocument/2006/relationships/hyperlink" Target="http://en.wikipedia.org/wiki/Bah%C3%A1%27%C3%AD_House_of_Worship" TargetMode="External"/><Relationship Id="rId17" Type="http://schemas.openxmlformats.org/officeDocument/2006/relationships/hyperlink" Target="http://en.wikipedia.org/wiki/International_Bah%C3%A1%27%C3%AD_Council" TargetMode="External"/><Relationship Id="rId19" Type="http://schemas.openxmlformats.org/officeDocument/2006/relationships/hyperlink" Target="http://bahai-guardian.com/Mason.proc.html" TargetMode="External"/><Relationship Id="rId2" Type="http://schemas.openxmlformats.org/officeDocument/2006/relationships/settings" Target="settings.xml"/><Relationship Id="rId9" Type="http://schemas.openxmlformats.org/officeDocument/2006/relationships/hyperlink" Target="http://en.wikipedia.org/wiki/Australasia" TargetMode="External"/><Relationship Id="rId3" Type="http://schemas.openxmlformats.org/officeDocument/2006/relationships/webSettings" Target="webSettings.xml"/><Relationship Id="rId18" Type="http://schemas.openxmlformats.org/officeDocument/2006/relationships/hyperlink" Target="http://bahai-guardian.com/Mason.pr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2905</Words>
  <Characters>16563</Characters>
  <Application>Microsoft Macintosh Word</Application>
  <DocSecurity>0</DocSecurity>
  <Lines>138</Lines>
  <Paragraphs>33</Paragraphs>
  <ScaleCrop>false</ScaleCrop>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Marangella</dc:creator>
  <cp:keywords/>
  <cp:lastModifiedBy>Mark Marangella</cp:lastModifiedBy>
  <cp:revision>2</cp:revision>
  <dcterms:created xsi:type="dcterms:W3CDTF">2011-04-26T13:51:00Z</dcterms:created>
  <dcterms:modified xsi:type="dcterms:W3CDTF">2011-04-26T13:51:00Z</dcterms:modified>
</cp:coreProperties>
</file>